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1564" w14:textId="417507B5" w:rsidR="00100920" w:rsidRDefault="00100920" w:rsidP="00100920">
      <w:pPr>
        <w:pStyle w:val="Normaalweb"/>
      </w:pPr>
      <w:r>
        <w:rPr>
          <w:rFonts w:ascii="SIL-Hei-Med-Jian" w:hAnsi="SIL-Hei-Med-Jian"/>
          <w:color w:val="DD0000"/>
        </w:rPr>
        <w:t xml:space="preserve">                                  </w:t>
      </w:r>
      <w:r w:rsidR="006A4999">
        <w:rPr>
          <w:rFonts w:ascii="SIL-Hei-Med-Jian" w:hAnsi="SIL-Hei-Med-Jian"/>
          <w:color w:val="DD0000"/>
        </w:rPr>
        <w:t xml:space="preserve">                     </w:t>
      </w:r>
      <w:r>
        <w:rPr>
          <w:rFonts w:ascii="SIL-Hei-Med-Jian" w:hAnsi="SIL-Hei-Med-Jian"/>
          <w:color w:val="DD0000"/>
        </w:rPr>
        <w:t xml:space="preserve">JEUGDVOETBAL GROOT RIEMST </w:t>
      </w:r>
    </w:p>
    <w:p w14:paraId="7EF2707F" w14:textId="0421CE93" w:rsidR="00100920" w:rsidRDefault="00100920" w:rsidP="00100920">
      <w:pPr>
        <w:pStyle w:val="Normaalweb"/>
        <w:rPr>
          <w:rFonts w:ascii="Cambria" w:hAnsi="Cambria"/>
          <w:b/>
          <w:bCs/>
          <w:i/>
          <w:iCs/>
          <w:color w:val="FF0096"/>
          <w:sz w:val="28"/>
          <w:szCs w:val="28"/>
        </w:rPr>
      </w:pPr>
      <w:r>
        <w:rPr>
          <w:rFonts w:ascii="Cambria" w:hAnsi="Cambria"/>
          <w:b/>
          <w:bCs/>
          <w:i/>
          <w:iCs/>
          <w:color w:val="FF0096"/>
          <w:sz w:val="28"/>
          <w:szCs w:val="28"/>
        </w:rPr>
        <w:t xml:space="preserve">               </w:t>
      </w:r>
      <w:r w:rsidR="006A4999">
        <w:rPr>
          <w:rFonts w:ascii="Cambria" w:hAnsi="Cambria"/>
          <w:b/>
          <w:bCs/>
          <w:i/>
          <w:iCs/>
          <w:color w:val="FF0096"/>
          <w:sz w:val="28"/>
          <w:szCs w:val="28"/>
        </w:rPr>
        <w:t xml:space="preserve">                  </w:t>
      </w:r>
      <w:r>
        <w:rPr>
          <w:rFonts w:ascii="Cambria" w:hAnsi="Cambria"/>
          <w:b/>
          <w:bCs/>
          <w:i/>
          <w:iCs/>
          <w:color w:val="FF0096"/>
          <w:sz w:val="28"/>
          <w:szCs w:val="28"/>
        </w:rPr>
        <w:t xml:space="preserve"> Intern reglement voetbalvereniging JVGR </w:t>
      </w:r>
    </w:p>
    <w:p w14:paraId="3C29A952" w14:textId="25519046" w:rsidR="00100920" w:rsidRDefault="00100920" w:rsidP="00100920">
      <w:pPr>
        <w:pStyle w:val="Normaalweb"/>
        <w:rPr>
          <w:rFonts w:ascii="Cambria" w:hAnsi="Cambria"/>
          <w:b/>
          <w:bCs/>
          <w:i/>
          <w:iCs/>
          <w:color w:val="FF0096"/>
          <w:sz w:val="28"/>
          <w:szCs w:val="28"/>
        </w:rPr>
      </w:pPr>
    </w:p>
    <w:p w14:paraId="01BE5025" w14:textId="77777777" w:rsidR="00100920" w:rsidRDefault="00100920" w:rsidP="00100920">
      <w:pPr>
        <w:pStyle w:val="Normaalweb"/>
      </w:pPr>
      <w:r>
        <w:rPr>
          <w:rFonts w:ascii="Cambria" w:hAnsi="Cambria"/>
          <w:b/>
          <w:bCs/>
          <w:color w:val="4F7FBC"/>
          <w:sz w:val="26"/>
          <w:szCs w:val="26"/>
        </w:rPr>
        <w:t xml:space="preserve">1. Inleiding </w:t>
      </w:r>
    </w:p>
    <w:p w14:paraId="7D15422D" w14:textId="77777777" w:rsidR="00100920" w:rsidRPr="006732F4" w:rsidRDefault="00100920" w:rsidP="00100920">
      <w:pPr>
        <w:pStyle w:val="Normaalweb"/>
        <w:rPr>
          <w:rFonts w:ascii="Calibri" w:hAnsi="Calibri" w:cs="Calibri"/>
        </w:rPr>
      </w:pPr>
      <w:r w:rsidRPr="006732F4">
        <w:rPr>
          <w:rFonts w:ascii="Calibri" w:hAnsi="Calibri" w:cs="Calibri"/>
          <w:sz w:val="22"/>
          <w:szCs w:val="22"/>
        </w:rPr>
        <w:t xml:space="preserve">Binnen onze clubs werken we samen. JVGR doet al het mogelijke om ieder lid een plezierige tijd bij onze club te geven. Samenwerking en overleg zijn randvoorwaarden daarbinnen. Omdat we dit goed willen doen, is het ook belangrijk om te weten hoe we dit moeten doen en op welke manier. </w:t>
      </w:r>
    </w:p>
    <w:p w14:paraId="3398B508" w14:textId="77777777" w:rsidR="00100920" w:rsidRPr="006732F4" w:rsidRDefault="00100920" w:rsidP="00100920">
      <w:pPr>
        <w:pStyle w:val="Normaalweb"/>
        <w:rPr>
          <w:rFonts w:ascii="Calibri" w:hAnsi="Calibri" w:cs="Calibri"/>
        </w:rPr>
      </w:pPr>
      <w:r w:rsidRPr="006732F4">
        <w:rPr>
          <w:rFonts w:ascii="Calibri" w:hAnsi="Calibri" w:cs="Calibri"/>
          <w:sz w:val="22"/>
          <w:szCs w:val="22"/>
        </w:rPr>
        <w:t xml:space="preserve">Hiervoor hebben we afspraken nodig. Dit is een voorwaarde om op een correcte manier met elkaar om te gaan. Deze afspraken zijn de gedragsregels binnen onze club. Gedragsregels die in grote mate te maken hebben met “normen en waarden”. “Normen en waarden” gaan over wat we normaal en niet normaal vinden. </w:t>
      </w:r>
    </w:p>
    <w:p w14:paraId="0465C80E" w14:textId="3773E1C8" w:rsidR="00100920" w:rsidRPr="006732F4" w:rsidRDefault="00100920" w:rsidP="00100920">
      <w:pPr>
        <w:pStyle w:val="Normaalweb"/>
        <w:rPr>
          <w:rFonts w:ascii="Calibri" w:hAnsi="Calibri" w:cs="Calibri"/>
        </w:rPr>
      </w:pPr>
      <w:r w:rsidRPr="006732F4">
        <w:rPr>
          <w:rFonts w:ascii="Calibri" w:hAnsi="Calibri" w:cs="Calibri"/>
          <w:sz w:val="22"/>
          <w:szCs w:val="22"/>
        </w:rPr>
        <w:t xml:space="preserve">Iedereen die lid is /wil worden, dan wel als trainer, begeleider of vrijwilliger bij JVGR wil werken, moet van de gedragscode op de hoogte zijn. Voor jeugdleden geldt bovendien dat ook de ouders op de hoogte moeten zijn van de gedragscode. De gedragscode moet door iedereen bij JVGR wordenuitgedragen en nageleefd. We moeten elkaar hierop kunnen en durven aanspreken. Goede omgangsvormen vormen te allen tijde het uitgangspunt voor ons handelen. </w:t>
      </w:r>
    </w:p>
    <w:p w14:paraId="4FB873E3" w14:textId="7700C938" w:rsidR="00100920" w:rsidRPr="006732F4" w:rsidRDefault="00100920" w:rsidP="00100920">
      <w:pPr>
        <w:pStyle w:val="Normaalweb"/>
        <w:rPr>
          <w:rFonts w:ascii="Calibri" w:hAnsi="Calibri" w:cs="Calibri"/>
          <w:sz w:val="20"/>
          <w:szCs w:val="20"/>
        </w:rPr>
      </w:pPr>
      <w:r w:rsidRPr="006732F4">
        <w:rPr>
          <w:rFonts w:ascii="Calibri" w:hAnsi="Calibri" w:cs="Calibri"/>
          <w:sz w:val="22"/>
          <w:szCs w:val="22"/>
        </w:rPr>
        <w:t>Dit reglement beoogt voornamelijk de goede (samen)werking tussen de club, trainers,</w:t>
      </w:r>
      <w:r w:rsidRPr="006732F4">
        <w:rPr>
          <w:rFonts w:ascii="Calibri" w:hAnsi="Calibri" w:cs="Calibri"/>
          <w:sz w:val="22"/>
          <w:szCs w:val="22"/>
        </w:rPr>
        <w:br/>
        <w:t xml:space="preserve">spelers, vrijwilligers en ouders te bevorderen. Wat gebeurt er als iemand zich niet aan de regels van de gedragscode houdt? We nemen dan maatregelen, we noemen dit de sancties. Deze gedragscode geldt voor iedereen: leden (spelend en niet spelend), begeleiders, trainers, </w:t>
      </w:r>
      <w:r w:rsidRPr="006732F4">
        <w:rPr>
          <w:rFonts w:ascii="Calibri" w:hAnsi="Calibri" w:cs="Calibri"/>
          <w:sz w:val="20"/>
          <w:szCs w:val="20"/>
        </w:rPr>
        <w:t xml:space="preserve">ouders, vrijwilligers, supporters etc. </w:t>
      </w:r>
    </w:p>
    <w:p w14:paraId="58A54D23" w14:textId="77777777" w:rsidR="00100920" w:rsidRPr="00100920" w:rsidRDefault="00100920" w:rsidP="00100920">
      <w:pPr>
        <w:spacing w:before="100" w:beforeAutospacing="1" w:after="100" w:afterAutospacing="1"/>
        <w:rPr>
          <w:rFonts w:ascii="Times New Roman" w:eastAsia="Times New Roman" w:hAnsi="Times New Roman" w:cs="Times New Roman"/>
          <w:lang w:eastAsia="nl-NL"/>
        </w:rPr>
      </w:pPr>
      <w:r w:rsidRPr="00100920">
        <w:rPr>
          <w:rFonts w:ascii="Cambria" w:eastAsia="Times New Roman" w:hAnsi="Cambria" w:cs="Times New Roman"/>
          <w:b/>
          <w:bCs/>
          <w:color w:val="4F7FBC"/>
          <w:sz w:val="26"/>
          <w:szCs w:val="26"/>
          <w:lang w:eastAsia="nl-NL"/>
        </w:rPr>
        <w:t xml:space="preserve">2. Algemene gedragsregels </w:t>
      </w:r>
    </w:p>
    <w:p w14:paraId="588D1C44" w14:textId="4E6CDEB7" w:rsidR="00100920" w:rsidRPr="006732F4" w:rsidRDefault="00100920" w:rsidP="00100920">
      <w:pPr>
        <w:spacing w:before="100" w:beforeAutospacing="1" w:after="100" w:afterAutospacing="1"/>
        <w:rPr>
          <w:rFonts w:eastAsia="Times New Roman" w:cstheme="minorHAnsi"/>
          <w:sz w:val="28"/>
          <w:szCs w:val="28"/>
          <w:lang w:eastAsia="nl-NL"/>
        </w:rPr>
      </w:pPr>
      <w:r w:rsidRPr="006732F4">
        <w:rPr>
          <w:rFonts w:eastAsia="Times New Roman" w:cstheme="minorHAnsi"/>
          <w:sz w:val="22"/>
          <w:szCs w:val="22"/>
          <w:lang w:eastAsia="nl-NL"/>
        </w:rPr>
        <w:t>Het bestuur vraagt nadrukkelijk aandacht voor de normen en waarden voor, tijdens en na  de wedstrijden en trainingen. Hieronder volgt een aantal algemene regels die zowel op en rondom het voetbal- en trainingsveld als op het gebruik en het betreden van onze sportcomplexen van toepassing</w:t>
      </w:r>
      <w:r w:rsidR="006732F4">
        <w:rPr>
          <w:rFonts w:eastAsia="Times New Roman" w:cstheme="minorHAnsi"/>
          <w:sz w:val="22"/>
          <w:szCs w:val="22"/>
          <w:lang w:eastAsia="nl-NL"/>
        </w:rPr>
        <w:t xml:space="preserve"> </w:t>
      </w:r>
      <w:r w:rsidRPr="006732F4">
        <w:rPr>
          <w:rFonts w:eastAsia="Times New Roman" w:cstheme="minorHAnsi"/>
          <w:sz w:val="22"/>
          <w:szCs w:val="22"/>
          <w:lang w:eastAsia="nl-NL"/>
        </w:rPr>
        <w:t xml:space="preserve">is. </w:t>
      </w:r>
    </w:p>
    <w:p w14:paraId="388253C4" w14:textId="77777777" w:rsidR="00100920" w:rsidRPr="00100920" w:rsidRDefault="00100920" w:rsidP="00100920">
      <w:pPr>
        <w:spacing w:before="100" w:beforeAutospacing="1" w:after="100" w:afterAutospacing="1"/>
        <w:rPr>
          <w:rFonts w:ascii="Times New Roman" w:eastAsia="Times New Roman" w:hAnsi="Times New Roman" w:cs="Times New Roman"/>
          <w:lang w:eastAsia="nl-NL"/>
        </w:rPr>
      </w:pPr>
      <w:r w:rsidRPr="00100920">
        <w:rPr>
          <w:rFonts w:ascii="Cambria" w:eastAsia="Times New Roman" w:hAnsi="Cambria" w:cs="Times New Roman"/>
          <w:b/>
          <w:bCs/>
          <w:i/>
          <w:iCs/>
          <w:color w:val="4F7FBC"/>
          <w:sz w:val="22"/>
          <w:szCs w:val="22"/>
          <w:lang w:eastAsia="nl-NL"/>
        </w:rPr>
        <w:t xml:space="preserve">Dit zijn onze uitgangspunten: </w:t>
      </w:r>
    </w:p>
    <w:p w14:paraId="7AD451BA"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hebben altijd respect voor iedereen, dus voor medespelers, tegenstanders, scheids- en grensrechter (ook als deze een fout maken) en het kantinepersoneel. Zonder deze mensen kun jij niet voetballen, besef dat wel. </w:t>
      </w:r>
    </w:p>
    <w:p w14:paraId="3E50505F"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gedragen ons altijd sportief, ook als anderen minder sportief zijn: De winnaar is degene die ook tegen zijn verlies kan. </w:t>
      </w:r>
    </w:p>
    <w:p w14:paraId="2A281378"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aanvaarden de ander zoals hij/zij is en discrimineren niet op gebied van huidskleur, geloof, seksuele geaardheid, culturele achtergrond, uiterlijk, prestaties etc. </w:t>
      </w:r>
    </w:p>
    <w:p w14:paraId="5E7FBCF5"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schelden, treiteren en pesten niet. </w:t>
      </w:r>
    </w:p>
    <w:p w14:paraId="1BFB5843" w14:textId="277A700C"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maken ons niet schuldig aan seksuele intimidatie en gebruiken geen enkele vorm van verbaal of lichamelijk geweld. </w:t>
      </w:r>
    </w:p>
    <w:p w14:paraId="1475D331"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blijven van elkaars spullen af. </w:t>
      </w:r>
    </w:p>
    <w:p w14:paraId="0733B1E8"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We houden het complex en de omgeving schoon. </w:t>
      </w:r>
    </w:p>
    <w:p w14:paraId="653CC01C" w14:textId="77777777" w:rsidR="00100920" w:rsidRPr="006732F4" w:rsidRDefault="00100920" w:rsidP="00100920">
      <w:pPr>
        <w:numPr>
          <w:ilvl w:val="0"/>
          <w:numId w:val="1"/>
        </w:num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Sport is er voor iedereen; niet alleen voor uitblinkers. </w:t>
      </w:r>
    </w:p>
    <w:p w14:paraId="23EECA56" w14:textId="77777777" w:rsidR="006732F4" w:rsidRPr="006732F4" w:rsidRDefault="00100920" w:rsidP="00100920">
      <w:pPr>
        <w:numPr>
          <w:ilvl w:val="0"/>
          <w:numId w:val="1"/>
        </w:numPr>
        <w:spacing w:before="100" w:beforeAutospacing="1" w:after="100" w:afterAutospacing="1"/>
        <w:rPr>
          <w:rFonts w:eastAsia="Times New Roman" w:cstheme="minorHAnsi"/>
          <w:sz w:val="22"/>
          <w:szCs w:val="22"/>
          <w:lang w:eastAsia="nl-NL"/>
        </w:rPr>
        <w:sectPr w:rsidR="006732F4" w:rsidRPr="006732F4" w:rsidSect="006732F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5" w:left="1417" w:header="708" w:footer="708" w:gutter="0"/>
          <w:cols w:space="708"/>
          <w:docGrid w:linePitch="360"/>
        </w:sectPr>
      </w:pPr>
      <w:r w:rsidRPr="006732F4">
        <w:rPr>
          <w:rFonts w:eastAsia="Times New Roman" w:cstheme="minorHAnsi"/>
          <w:sz w:val="22"/>
          <w:szCs w:val="22"/>
          <w:lang w:eastAsia="nl-NL"/>
        </w:rPr>
        <w:t xml:space="preserve">Bij een teamsport is de speler er voor het team en het team is er voor de speler. </w:t>
      </w:r>
    </w:p>
    <w:p w14:paraId="3863AE4D" w14:textId="77777777" w:rsidR="00100920" w:rsidRDefault="00100920" w:rsidP="00100920">
      <w:pPr>
        <w:pStyle w:val="Normaalweb"/>
      </w:pPr>
      <w:r>
        <w:rPr>
          <w:rFonts w:ascii="Cambria" w:hAnsi="Cambria"/>
          <w:b/>
          <w:bCs/>
          <w:color w:val="4F7FBC"/>
          <w:sz w:val="26"/>
          <w:szCs w:val="26"/>
        </w:rPr>
        <w:lastRenderedPageBreak/>
        <w:t xml:space="preserve">3. Gedragsregels bij wedstrijden en trainingen </w:t>
      </w:r>
    </w:p>
    <w:p w14:paraId="63229F21" w14:textId="77777777" w:rsidR="00100920" w:rsidRPr="006732F4" w:rsidRDefault="00100920" w:rsidP="00100920">
      <w:pPr>
        <w:pStyle w:val="Normaalweb"/>
        <w:rPr>
          <w:rFonts w:asciiTheme="minorHAnsi" w:hAnsiTheme="minorHAnsi" w:cstheme="minorHAnsi"/>
          <w:sz w:val="28"/>
          <w:szCs w:val="28"/>
        </w:rPr>
      </w:pPr>
      <w:r w:rsidRPr="006732F4">
        <w:rPr>
          <w:rFonts w:asciiTheme="minorHAnsi" w:hAnsiTheme="minorHAnsi" w:cstheme="minorHAnsi"/>
          <w:sz w:val="22"/>
          <w:szCs w:val="22"/>
        </w:rPr>
        <w:t xml:space="preserve">Bij het vertegenwoordigen van JVGR op of rond het veld verwachten wij dat je een respectvolle houding uitstraalt. Dit respect geldt, zoals eerder gezegd, voor iedereen. </w:t>
      </w:r>
    </w:p>
    <w:p w14:paraId="423FA90D" w14:textId="77777777" w:rsidR="00100920" w:rsidRDefault="00100920" w:rsidP="00100920">
      <w:pPr>
        <w:pStyle w:val="Normaalweb"/>
      </w:pPr>
      <w:r>
        <w:rPr>
          <w:rFonts w:ascii="Cambria" w:hAnsi="Cambria"/>
          <w:b/>
          <w:bCs/>
          <w:color w:val="4F7FBC"/>
          <w:sz w:val="22"/>
          <w:szCs w:val="22"/>
        </w:rPr>
        <w:t xml:space="preserve">Trainingen: </w:t>
      </w:r>
    </w:p>
    <w:p w14:paraId="1F453F6D" w14:textId="41389D48"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Afmelden voor de training doe je bij je trainer. Doe dit op tijd. Indien je geen bericht hebt gegeven voor de training, bepaalt de trainer of je de volgende wedstrijd al dan niet mag spelen. </w:t>
      </w:r>
    </w:p>
    <w:p w14:paraId="3E9EFB0F" w14:textId="77777777"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Minimaal 5 minuten voor aanvang van de training ben je op het trainingsveld aanwezig. Te laat op een training heeft inbreuk op de voorbereiding van de trainer. Je bent dus mede verantwoordelijk voor de kwaliteit van de training. </w:t>
      </w:r>
    </w:p>
    <w:p w14:paraId="74124CB5" w14:textId="2B015F2E"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De ballen zijn geteld bij aanvang van de training en na de training controleert de trainer en spelers het aantal ballen. </w:t>
      </w:r>
    </w:p>
    <w:p w14:paraId="7D15A8EC" w14:textId="77777777"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Bij de aanvang van de training is er direct aandacht voor de trainer. </w:t>
      </w:r>
    </w:p>
    <w:p w14:paraId="3299D0F5" w14:textId="673999B6"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Bij het trainen zijn scheenbeschermers verplicht. Het is immers ook verplicht tijdens de wedstrijden, dus wen eraan. </w:t>
      </w:r>
    </w:p>
    <w:p w14:paraId="51F205A5" w14:textId="77777777"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Na afloop van de training verzamelt iedereen de materialen. </w:t>
      </w:r>
    </w:p>
    <w:p w14:paraId="4CCF5F16" w14:textId="77777777"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Spelers en trainers zorgen ervoor dat de materialen weer in de hokken komen. </w:t>
      </w:r>
    </w:p>
    <w:p w14:paraId="4A7FA828" w14:textId="27CAC375" w:rsidR="00100920" w:rsidRPr="006732F4" w:rsidRDefault="00100920" w:rsidP="00100920">
      <w:pPr>
        <w:pStyle w:val="Normaalweb"/>
        <w:numPr>
          <w:ilvl w:val="0"/>
          <w:numId w:val="2"/>
        </w:numPr>
        <w:rPr>
          <w:rFonts w:asciiTheme="minorHAnsi" w:hAnsiTheme="minorHAnsi" w:cstheme="minorHAnsi"/>
          <w:sz w:val="22"/>
          <w:szCs w:val="22"/>
        </w:rPr>
      </w:pPr>
      <w:r w:rsidRPr="006732F4">
        <w:rPr>
          <w:rFonts w:asciiTheme="minorHAnsi" w:hAnsiTheme="minorHAnsi" w:cstheme="minorHAnsi"/>
          <w:sz w:val="22"/>
          <w:szCs w:val="22"/>
        </w:rPr>
        <w:t xml:space="preserve">De kleedkamers worden na iedere training netjes achtergelaten. </w:t>
      </w:r>
    </w:p>
    <w:p w14:paraId="5C24EDC6" w14:textId="77777777" w:rsidR="00100920" w:rsidRDefault="00100920" w:rsidP="00100920">
      <w:pPr>
        <w:pStyle w:val="Normaalweb"/>
      </w:pPr>
      <w:r>
        <w:rPr>
          <w:rFonts w:ascii="Cambria" w:hAnsi="Cambria"/>
          <w:b/>
          <w:bCs/>
          <w:color w:val="4F7FBC"/>
          <w:sz w:val="22"/>
          <w:szCs w:val="22"/>
        </w:rPr>
        <w:t xml:space="preserve">De wedstrijden: </w:t>
      </w:r>
    </w:p>
    <w:p w14:paraId="0FC2A032" w14:textId="77777777" w:rsidR="00100920" w:rsidRDefault="00100920" w:rsidP="00100920">
      <w:pPr>
        <w:pStyle w:val="Normaalweb"/>
      </w:pPr>
      <w:r>
        <w:rPr>
          <w:rFonts w:ascii="Cambria" w:hAnsi="Cambria"/>
          <w:b/>
          <w:bCs/>
          <w:i/>
          <w:iCs/>
          <w:color w:val="4F7FBC"/>
          <w:sz w:val="22"/>
          <w:szCs w:val="22"/>
        </w:rPr>
        <w:t xml:space="preserve">Vooraf: </w:t>
      </w:r>
    </w:p>
    <w:p w14:paraId="38885AC8" w14:textId="2D5D0FC7"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Als je niet aanwezig kunt zijn bij de wedstrijd, dan ben je verplicht je af te melden. Dit doe je uiterlijk donderdagavond zodat de trainer gelegenheid krijgt het team compleet te krijgen. </w:t>
      </w:r>
    </w:p>
    <w:p w14:paraId="620F8278" w14:textId="6EA0E1CF"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Bij de wedstrijden dien je op tijd aanwezig te zijn. Voor de uitwedstrijden op zaterdag volgen jullie de instructies van de trainer.. </w:t>
      </w:r>
    </w:p>
    <w:p w14:paraId="080D314E" w14:textId="77777777"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Zorg dat je tas compleet is ingepakt. Voetbaltenue en trainingspak i.v.m. weersomstandigheden, voetbalschoenen, scheenbeschermers en douchespullen. </w:t>
      </w:r>
    </w:p>
    <w:p w14:paraId="7D292C8A" w14:textId="77777777"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Zorg dat je op tijd in de kleedkamer aanwezig bent. Een goede wedstrijdvoorbereiding is zeer belangrijk. </w:t>
      </w:r>
    </w:p>
    <w:p w14:paraId="2F9E949B" w14:textId="6A85E54D"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Luister naar de aanwijzingen van de trainer in de kleedkamer. </w:t>
      </w:r>
    </w:p>
    <w:p w14:paraId="71B7DC7E" w14:textId="1118D7FB"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Blijf in de kleedkamer tot de trainer aangeeft dat het tijd is voor de opwarming. </w:t>
      </w:r>
    </w:p>
    <w:p w14:paraId="5E3E501A" w14:textId="77777777"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Het hele team gaat gezamenlijk naar het veld en begint direct met de warming-up. </w:t>
      </w:r>
    </w:p>
    <w:p w14:paraId="1793DB20" w14:textId="706D62A7" w:rsidR="00100920" w:rsidRPr="006732F4" w:rsidRDefault="00100920" w:rsidP="00100920">
      <w:pPr>
        <w:pStyle w:val="Normaalweb"/>
        <w:numPr>
          <w:ilvl w:val="0"/>
          <w:numId w:val="3"/>
        </w:numPr>
        <w:rPr>
          <w:rFonts w:asciiTheme="minorHAnsi" w:hAnsiTheme="minorHAnsi" w:cstheme="minorHAnsi"/>
          <w:sz w:val="22"/>
          <w:szCs w:val="22"/>
        </w:rPr>
      </w:pPr>
      <w:r w:rsidRPr="006732F4">
        <w:rPr>
          <w:rFonts w:asciiTheme="minorHAnsi" w:hAnsiTheme="minorHAnsi" w:cstheme="minorHAnsi"/>
          <w:sz w:val="22"/>
          <w:szCs w:val="22"/>
        </w:rPr>
        <w:t xml:space="preserve">De opwarming staat onder leiding van de trainer of een aangewezen speler. </w:t>
      </w:r>
    </w:p>
    <w:p w14:paraId="1E4A20C3" w14:textId="77777777" w:rsidR="00100920" w:rsidRDefault="00100920" w:rsidP="00100920">
      <w:pPr>
        <w:pStyle w:val="Normaalweb"/>
      </w:pPr>
      <w:r>
        <w:rPr>
          <w:rFonts w:ascii="Cambria" w:hAnsi="Cambria"/>
          <w:b/>
          <w:bCs/>
          <w:i/>
          <w:iCs/>
          <w:color w:val="4F7FBC"/>
          <w:sz w:val="22"/>
          <w:szCs w:val="22"/>
        </w:rPr>
        <w:t xml:space="preserve">Tijdens de wedstrijd: </w:t>
      </w:r>
    </w:p>
    <w:p w14:paraId="1CD78CEB" w14:textId="77777777" w:rsidR="00100920" w:rsidRPr="006732F4" w:rsidRDefault="00100920" w:rsidP="00100920">
      <w:pPr>
        <w:pStyle w:val="Normaalweb"/>
        <w:numPr>
          <w:ilvl w:val="0"/>
          <w:numId w:val="4"/>
        </w:numPr>
        <w:rPr>
          <w:rFonts w:asciiTheme="minorHAnsi" w:hAnsiTheme="minorHAnsi" w:cstheme="minorHAnsi"/>
          <w:sz w:val="22"/>
          <w:szCs w:val="22"/>
        </w:rPr>
      </w:pPr>
      <w:r w:rsidRPr="006732F4">
        <w:rPr>
          <w:rFonts w:asciiTheme="minorHAnsi" w:hAnsiTheme="minorHAnsi" w:cstheme="minorHAnsi"/>
          <w:sz w:val="22"/>
          <w:szCs w:val="22"/>
        </w:rPr>
        <w:t xml:space="preserve">Alleen de aanvoerder heeft overleg met de scheidsrechter, er is geen commentaar op de beslissingen van de scheidsrechter. </w:t>
      </w:r>
    </w:p>
    <w:p w14:paraId="1445D011" w14:textId="77777777" w:rsidR="00100920" w:rsidRPr="006732F4" w:rsidRDefault="00100920" w:rsidP="00100920">
      <w:pPr>
        <w:pStyle w:val="Normaalweb"/>
        <w:numPr>
          <w:ilvl w:val="0"/>
          <w:numId w:val="4"/>
        </w:numPr>
        <w:rPr>
          <w:rFonts w:asciiTheme="minorHAnsi" w:hAnsiTheme="minorHAnsi" w:cstheme="minorHAnsi"/>
          <w:sz w:val="22"/>
          <w:szCs w:val="22"/>
        </w:rPr>
      </w:pPr>
      <w:r w:rsidRPr="006732F4">
        <w:rPr>
          <w:rFonts w:asciiTheme="minorHAnsi" w:hAnsiTheme="minorHAnsi" w:cstheme="minorHAnsi"/>
          <w:sz w:val="22"/>
          <w:szCs w:val="22"/>
        </w:rPr>
        <w:t xml:space="preserve">Scheenbeschermers zijn verplicht. </w:t>
      </w:r>
    </w:p>
    <w:p w14:paraId="5927C2CE" w14:textId="3B12C157" w:rsidR="00100920" w:rsidRPr="006732F4" w:rsidRDefault="00100920" w:rsidP="00100920">
      <w:pPr>
        <w:pStyle w:val="Normaalweb"/>
        <w:numPr>
          <w:ilvl w:val="0"/>
          <w:numId w:val="4"/>
        </w:numPr>
        <w:rPr>
          <w:rFonts w:asciiTheme="minorHAnsi" w:hAnsiTheme="minorHAnsi" w:cstheme="minorHAnsi"/>
          <w:sz w:val="22"/>
          <w:szCs w:val="22"/>
        </w:rPr>
      </w:pPr>
      <w:r w:rsidRPr="006732F4">
        <w:rPr>
          <w:rFonts w:asciiTheme="minorHAnsi" w:hAnsiTheme="minorHAnsi" w:cstheme="minorHAnsi"/>
          <w:sz w:val="22"/>
          <w:szCs w:val="22"/>
        </w:rPr>
        <w:t xml:space="preserve">Maak geen ruzie met de scheidrechter, de tegenstander, je trainer, medespelers of anderen. </w:t>
      </w:r>
    </w:p>
    <w:p w14:paraId="0F346F3F" w14:textId="07DA07D7" w:rsidR="00100920" w:rsidRPr="006732F4" w:rsidRDefault="00100920" w:rsidP="00100920">
      <w:pPr>
        <w:pStyle w:val="Normaalweb"/>
        <w:numPr>
          <w:ilvl w:val="0"/>
          <w:numId w:val="4"/>
        </w:numPr>
        <w:rPr>
          <w:rFonts w:asciiTheme="minorHAnsi" w:hAnsiTheme="minorHAnsi" w:cstheme="minorHAnsi"/>
          <w:sz w:val="22"/>
          <w:szCs w:val="22"/>
        </w:rPr>
      </w:pPr>
      <w:r w:rsidRPr="006732F4">
        <w:rPr>
          <w:rFonts w:asciiTheme="minorHAnsi" w:hAnsiTheme="minorHAnsi" w:cstheme="minorHAnsi"/>
          <w:sz w:val="22"/>
          <w:szCs w:val="22"/>
        </w:rPr>
        <w:t xml:space="preserve">Bedank na de wedstrijd je tegenstander en de scheidsrechter, wees blij dat ze er zijn anders kon je niet voetballen. </w:t>
      </w:r>
    </w:p>
    <w:p w14:paraId="5BF6349D" w14:textId="77777777" w:rsidR="006732F4" w:rsidRDefault="006732F4" w:rsidP="006732F4">
      <w:pPr>
        <w:pStyle w:val="Normaalweb"/>
        <w:rPr>
          <w:rFonts w:ascii="Cambria" w:hAnsi="Cambria"/>
          <w:b/>
          <w:bCs/>
          <w:i/>
          <w:iCs/>
          <w:color w:val="4F7FBC"/>
          <w:sz w:val="22"/>
          <w:szCs w:val="22"/>
        </w:rPr>
        <w:sectPr w:rsidR="006732F4" w:rsidSect="006732F4">
          <w:pgSz w:w="11900" w:h="16840"/>
          <w:pgMar w:top="1417" w:right="1417" w:bottom="1135" w:left="1417" w:header="708" w:footer="708" w:gutter="0"/>
          <w:cols w:space="708"/>
          <w:docGrid w:linePitch="360"/>
        </w:sectPr>
      </w:pPr>
    </w:p>
    <w:p w14:paraId="2AC75408" w14:textId="77777777" w:rsidR="00100920" w:rsidRDefault="00100920" w:rsidP="006732F4">
      <w:pPr>
        <w:pStyle w:val="Normaalweb"/>
      </w:pPr>
      <w:r>
        <w:rPr>
          <w:rFonts w:ascii="Cambria" w:hAnsi="Cambria"/>
          <w:b/>
          <w:bCs/>
          <w:i/>
          <w:iCs/>
          <w:color w:val="4F7FBC"/>
          <w:sz w:val="22"/>
          <w:szCs w:val="22"/>
        </w:rPr>
        <w:lastRenderedPageBreak/>
        <w:t xml:space="preserve">Na de wedstrijd: </w:t>
      </w:r>
    </w:p>
    <w:p w14:paraId="3BEF831C" w14:textId="77777777"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Klop je voetbalschoenen buiten uit, of aan de borstels, dit scheelt de vrijwilligers een hoop veegwerk. Voetbalschoenen mogen niet onder de douches worden gereinigd. </w:t>
      </w:r>
    </w:p>
    <w:p w14:paraId="6E859898" w14:textId="77777777"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De shirts dienen na de wedstrijd ingeleverd te worden bij de leider en worden bij toerbeurt door een van de ouders gewassen of op een vast adres. </w:t>
      </w:r>
    </w:p>
    <w:p w14:paraId="163BEDBE" w14:textId="77777777"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Na de wedstrijd is het verplicht te douchen i.v.m. hygiëne. </w:t>
      </w:r>
    </w:p>
    <w:p w14:paraId="141C4281" w14:textId="77777777"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Doe afval in de prullenbak. </w:t>
      </w:r>
    </w:p>
    <w:p w14:paraId="1B301659" w14:textId="0B9DA03C"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Na de wedstrijd bedank je de </w:t>
      </w:r>
      <w:r w:rsidR="00604CE2" w:rsidRPr="006732F4">
        <w:rPr>
          <w:rFonts w:asciiTheme="minorHAnsi" w:hAnsiTheme="minorHAnsi" w:cstheme="minorHAnsi"/>
          <w:sz w:val="22"/>
          <w:szCs w:val="22"/>
        </w:rPr>
        <w:t>trainer</w:t>
      </w:r>
      <w:r w:rsidRPr="006732F4">
        <w:rPr>
          <w:rFonts w:asciiTheme="minorHAnsi" w:hAnsiTheme="minorHAnsi" w:cstheme="minorHAnsi"/>
          <w:sz w:val="22"/>
          <w:szCs w:val="22"/>
        </w:rPr>
        <w:t xml:space="preserve">, deze is voor jou bezig. </w:t>
      </w:r>
    </w:p>
    <w:p w14:paraId="1ED612C0" w14:textId="77777777"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De kleedkamers worden netjes achtergelaten, zowel bij thuis- als uitwedstrijden </w:t>
      </w:r>
    </w:p>
    <w:p w14:paraId="159A0EFE" w14:textId="77777777" w:rsidR="00100920" w:rsidRPr="006732F4" w:rsidRDefault="00100920" w:rsidP="00100920">
      <w:pPr>
        <w:pStyle w:val="Normaalweb"/>
        <w:numPr>
          <w:ilvl w:val="0"/>
          <w:numId w:val="5"/>
        </w:numPr>
        <w:rPr>
          <w:rFonts w:asciiTheme="minorHAnsi" w:hAnsiTheme="minorHAnsi" w:cstheme="minorHAnsi"/>
          <w:sz w:val="22"/>
          <w:szCs w:val="22"/>
        </w:rPr>
      </w:pPr>
      <w:r w:rsidRPr="006732F4">
        <w:rPr>
          <w:rFonts w:asciiTheme="minorHAnsi" w:hAnsiTheme="minorHAnsi" w:cstheme="minorHAnsi"/>
          <w:sz w:val="22"/>
          <w:szCs w:val="22"/>
        </w:rPr>
        <w:t xml:space="preserve">Er wordt niet gerookt in de kleedkamers. </w:t>
      </w:r>
    </w:p>
    <w:p w14:paraId="523DE570" w14:textId="3CECE3C5" w:rsidR="00100920" w:rsidRDefault="00100920" w:rsidP="00100920">
      <w:pPr>
        <w:pStyle w:val="Normaalweb"/>
      </w:pPr>
      <w:r>
        <w:rPr>
          <w:rFonts w:ascii="Cambria" w:hAnsi="Cambria"/>
          <w:b/>
          <w:bCs/>
          <w:color w:val="4F7FBC"/>
          <w:sz w:val="26"/>
          <w:szCs w:val="26"/>
        </w:rPr>
        <w:t xml:space="preserve">4. Gedragsregels voor de ouders </w:t>
      </w:r>
    </w:p>
    <w:p w14:paraId="2B97D840" w14:textId="7D705200" w:rsidR="00100920" w:rsidRPr="006732F4" w:rsidRDefault="00100920" w:rsidP="00100920">
      <w:pPr>
        <w:pStyle w:val="Normaalweb"/>
        <w:rPr>
          <w:rFonts w:asciiTheme="minorHAnsi" w:hAnsiTheme="minorHAnsi" w:cstheme="minorHAnsi"/>
          <w:sz w:val="28"/>
          <w:szCs w:val="28"/>
        </w:rPr>
      </w:pPr>
      <w:r w:rsidRPr="006732F4">
        <w:rPr>
          <w:rFonts w:asciiTheme="minorHAnsi" w:hAnsiTheme="minorHAnsi" w:cstheme="minorHAnsi"/>
          <w:sz w:val="22"/>
          <w:szCs w:val="22"/>
        </w:rPr>
        <w:t xml:space="preserve">Ouders, familie en vrienden van de jeugdspelers zijn altijd van harte welkom op ons sportcomplex. Toeschouwers zorgen immers voor een sfeervolle entourage van het jeugdvoetbal. Daarnaast vindt een kind het leuk als ouders komen kijken bij de wedstrijden. We verwachten wel dat ouders zich altijd onder alle omstandigheden als waardige supporters gedragen. </w:t>
      </w:r>
    </w:p>
    <w:p w14:paraId="7B4FCB90" w14:textId="32FD42EE" w:rsidR="00100920" w:rsidRPr="006732F4" w:rsidRDefault="00100920" w:rsidP="00100920">
      <w:pPr>
        <w:pStyle w:val="Normaalweb"/>
        <w:rPr>
          <w:rFonts w:asciiTheme="minorHAnsi" w:hAnsiTheme="minorHAnsi" w:cstheme="minorHAnsi"/>
          <w:sz w:val="28"/>
          <w:szCs w:val="28"/>
        </w:rPr>
      </w:pPr>
      <w:r w:rsidRPr="006732F4">
        <w:rPr>
          <w:rFonts w:asciiTheme="minorHAnsi" w:hAnsiTheme="minorHAnsi" w:cstheme="minorHAnsi"/>
          <w:sz w:val="22"/>
          <w:szCs w:val="22"/>
        </w:rPr>
        <w:t>Wij verwachten van ouders</w:t>
      </w:r>
      <w:r w:rsidR="0080185B" w:rsidRPr="006732F4">
        <w:rPr>
          <w:rFonts w:asciiTheme="minorHAnsi" w:hAnsiTheme="minorHAnsi" w:cstheme="minorHAnsi"/>
          <w:sz w:val="22"/>
          <w:szCs w:val="22"/>
        </w:rPr>
        <w:t xml:space="preserve"> </w:t>
      </w:r>
      <w:r w:rsidRPr="006732F4">
        <w:rPr>
          <w:rFonts w:asciiTheme="minorHAnsi" w:hAnsiTheme="minorHAnsi" w:cstheme="minorHAnsi"/>
          <w:sz w:val="22"/>
          <w:szCs w:val="22"/>
        </w:rPr>
        <w:t xml:space="preserve">: </w:t>
      </w:r>
    </w:p>
    <w:p w14:paraId="3F415BFB" w14:textId="5262F22C" w:rsidR="00100920" w:rsidRPr="006732F4" w:rsidRDefault="00100920" w:rsidP="006732F4">
      <w:pPr>
        <w:pStyle w:val="Normaalweb"/>
        <w:numPr>
          <w:ilvl w:val="0"/>
          <w:numId w:val="11"/>
        </w:numPr>
        <w:rPr>
          <w:rFonts w:asciiTheme="minorHAnsi" w:hAnsiTheme="minorHAnsi" w:cstheme="minorHAnsi"/>
          <w:sz w:val="28"/>
          <w:szCs w:val="28"/>
        </w:rPr>
      </w:pPr>
      <w:r w:rsidRPr="006732F4">
        <w:rPr>
          <w:rFonts w:asciiTheme="minorHAnsi" w:hAnsiTheme="minorHAnsi" w:cstheme="minorHAnsi"/>
          <w:sz w:val="22"/>
          <w:szCs w:val="22"/>
        </w:rPr>
        <w:t xml:space="preserve">Een positieve belangstelling maar geen overdreven aandacht voor de prestaties van uw kind. </w:t>
      </w:r>
    </w:p>
    <w:p w14:paraId="49729203" w14:textId="38F1748D" w:rsidR="00100920" w:rsidRPr="006732F4" w:rsidRDefault="00100920" w:rsidP="006732F4">
      <w:pPr>
        <w:pStyle w:val="Normaalweb"/>
        <w:numPr>
          <w:ilvl w:val="0"/>
          <w:numId w:val="11"/>
        </w:numPr>
        <w:rPr>
          <w:rFonts w:asciiTheme="minorHAnsi" w:hAnsiTheme="minorHAnsi" w:cstheme="minorHAnsi"/>
          <w:sz w:val="28"/>
          <w:szCs w:val="28"/>
        </w:rPr>
      </w:pPr>
      <w:r w:rsidRPr="006732F4">
        <w:rPr>
          <w:rFonts w:asciiTheme="minorHAnsi" w:hAnsiTheme="minorHAnsi" w:cstheme="minorHAnsi"/>
          <w:sz w:val="22"/>
          <w:szCs w:val="22"/>
        </w:rPr>
        <w:t xml:space="preserve">Steun uw kind bij tegenslagen en teleurstellingen. </w:t>
      </w:r>
    </w:p>
    <w:p w14:paraId="0CC2AA2A" w14:textId="221114A6" w:rsidR="00100920" w:rsidRPr="006732F4" w:rsidRDefault="00100920" w:rsidP="006732F4">
      <w:pPr>
        <w:pStyle w:val="Normaalweb"/>
        <w:numPr>
          <w:ilvl w:val="0"/>
          <w:numId w:val="11"/>
        </w:numPr>
        <w:rPr>
          <w:rFonts w:asciiTheme="minorHAnsi" w:hAnsiTheme="minorHAnsi" w:cstheme="minorHAnsi"/>
          <w:sz w:val="28"/>
          <w:szCs w:val="28"/>
        </w:rPr>
      </w:pPr>
      <w:r w:rsidRPr="006732F4">
        <w:rPr>
          <w:rFonts w:asciiTheme="minorHAnsi" w:hAnsiTheme="minorHAnsi" w:cstheme="minorHAnsi"/>
          <w:sz w:val="22"/>
          <w:szCs w:val="22"/>
        </w:rPr>
        <w:t>Wij vragen ook aan de ouders sportief gedrag en gezond enthousiasme voor, tijdens en na</w:t>
      </w:r>
      <w:r w:rsidR="006732F4" w:rsidRPr="006732F4">
        <w:rPr>
          <w:rFonts w:asciiTheme="minorHAnsi" w:hAnsiTheme="minorHAnsi" w:cstheme="minorHAnsi"/>
          <w:sz w:val="22"/>
          <w:szCs w:val="22"/>
        </w:rPr>
        <w:t xml:space="preserve"> </w:t>
      </w:r>
      <w:r w:rsidRPr="006732F4">
        <w:rPr>
          <w:rFonts w:asciiTheme="minorHAnsi" w:hAnsiTheme="minorHAnsi" w:cstheme="minorHAnsi"/>
          <w:sz w:val="22"/>
          <w:szCs w:val="22"/>
        </w:rPr>
        <w:t xml:space="preserve">de wedstrijden zowel t.o.v. uw kind, teamgenoten, de trainer en </w:t>
      </w:r>
      <w:r w:rsidR="00604CE2" w:rsidRPr="006732F4">
        <w:rPr>
          <w:rFonts w:asciiTheme="minorHAnsi" w:hAnsiTheme="minorHAnsi" w:cstheme="minorHAnsi"/>
          <w:sz w:val="22"/>
          <w:szCs w:val="22"/>
        </w:rPr>
        <w:t>afgevaardige</w:t>
      </w:r>
      <w:r w:rsidRPr="006732F4">
        <w:rPr>
          <w:rFonts w:asciiTheme="minorHAnsi" w:hAnsiTheme="minorHAnsi" w:cstheme="minorHAnsi"/>
          <w:sz w:val="22"/>
          <w:szCs w:val="22"/>
        </w:rPr>
        <w:t xml:space="preserve">, de tegenstanders en de scheidsrechter. U vervult immers een voorbeeldfunctie! </w:t>
      </w:r>
    </w:p>
    <w:p w14:paraId="3AFD178C" w14:textId="0451EC77" w:rsidR="00100920" w:rsidRPr="006732F4" w:rsidRDefault="00100920" w:rsidP="006732F4">
      <w:pPr>
        <w:pStyle w:val="Normaalweb"/>
        <w:numPr>
          <w:ilvl w:val="0"/>
          <w:numId w:val="11"/>
        </w:numPr>
        <w:rPr>
          <w:rFonts w:asciiTheme="minorHAnsi" w:hAnsiTheme="minorHAnsi" w:cstheme="minorHAnsi"/>
          <w:sz w:val="28"/>
          <w:szCs w:val="28"/>
        </w:rPr>
      </w:pPr>
      <w:r w:rsidRPr="006732F4">
        <w:rPr>
          <w:rFonts w:asciiTheme="minorHAnsi" w:hAnsiTheme="minorHAnsi" w:cstheme="minorHAnsi"/>
          <w:sz w:val="22"/>
          <w:szCs w:val="22"/>
        </w:rPr>
        <w:t xml:space="preserve">Geen inmenging in de opstelling, speelwijze en andere voetbaltechnische aspecten. U mag uw kind natuurlijk aanmoedigen. Coachen wordt echter gedaan door de coach, niets is voor een kind verwarrender dan tegenstrijdige aanwijzingen van mensen langs de kant. De spelers voeren namelijk opdrachten van hun trainers/leiders uit.  Tot en met de U9 zijn de ouders nog welkom na afloop van de wedstrijd om de kinderen te helpen. Dit wordt vanaf de leeftijdscategorie van de </w:t>
      </w:r>
      <w:r w:rsidR="00604CE2" w:rsidRPr="006732F4">
        <w:rPr>
          <w:rFonts w:asciiTheme="minorHAnsi" w:hAnsiTheme="minorHAnsi" w:cstheme="minorHAnsi"/>
          <w:sz w:val="22"/>
          <w:szCs w:val="22"/>
        </w:rPr>
        <w:t>U10</w:t>
      </w:r>
      <w:r w:rsidRPr="006732F4">
        <w:rPr>
          <w:rFonts w:asciiTheme="minorHAnsi" w:hAnsiTheme="minorHAnsi" w:cstheme="minorHAnsi"/>
          <w:sz w:val="22"/>
          <w:szCs w:val="22"/>
        </w:rPr>
        <w:t xml:space="preserve"> niet meer verwacht. </w:t>
      </w:r>
    </w:p>
    <w:p w14:paraId="1A7D1999" w14:textId="77777777" w:rsidR="00100920" w:rsidRPr="006732F4" w:rsidRDefault="00100920" w:rsidP="006732F4">
      <w:pPr>
        <w:pStyle w:val="Normaalweb"/>
        <w:rPr>
          <w:rFonts w:asciiTheme="minorHAnsi" w:hAnsiTheme="minorHAnsi" w:cstheme="minorHAnsi"/>
          <w:sz w:val="28"/>
          <w:szCs w:val="28"/>
        </w:rPr>
      </w:pPr>
      <w:r w:rsidRPr="006732F4">
        <w:rPr>
          <w:rFonts w:asciiTheme="minorHAnsi" w:hAnsiTheme="minorHAnsi" w:cstheme="minorHAnsi"/>
          <w:sz w:val="22"/>
          <w:szCs w:val="22"/>
        </w:rPr>
        <w:t xml:space="preserve">Voor vragen of problemen op voetbaltechnisch gebied kunt u altijd terecht bij de trainer of de technisch coördinator. Voor alle niet voetbaltechnische vragen kunt u zich altijd wenden tot de coördinator of het Jeugdbestuur. </w:t>
      </w:r>
    </w:p>
    <w:p w14:paraId="65AAA321" w14:textId="0386D099" w:rsidR="00604CE2" w:rsidRDefault="00604CE2" w:rsidP="006732F4">
      <w:pPr>
        <w:pStyle w:val="Normaalweb"/>
      </w:pPr>
      <w:r>
        <w:rPr>
          <w:rFonts w:ascii="Cambria" w:hAnsi="Cambria"/>
          <w:b/>
          <w:bCs/>
          <w:color w:val="4F7FBC"/>
          <w:sz w:val="26"/>
          <w:szCs w:val="26"/>
        </w:rPr>
        <w:t>5. Gedragsregels voor de afgevaardigde</w:t>
      </w:r>
    </w:p>
    <w:p w14:paraId="5E410CDE" w14:textId="41F706B8" w:rsidR="00604CE2" w:rsidRPr="006732F4" w:rsidRDefault="00604CE2" w:rsidP="006732F4">
      <w:pPr>
        <w:pStyle w:val="Normaalweb"/>
        <w:rPr>
          <w:rFonts w:asciiTheme="minorHAnsi" w:hAnsiTheme="minorHAnsi" w:cstheme="minorHAnsi"/>
          <w:sz w:val="28"/>
          <w:szCs w:val="28"/>
        </w:rPr>
      </w:pPr>
      <w:r w:rsidRPr="006732F4">
        <w:rPr>
          <w:rFonts w:asciiTheme="minorHAnsi" w:hAnsiTheme="minorHAnsi" w:cstheme="minorHAnsi"/>
          <w:sz w:val="22"/>
          <w:szCs w:val="22"/>
        </w:rPr>
        <w:t xml:space="preserve">Alle gedragsregels van leden en ouders zijn uiteraard ook van toepassing op de trainer/afgevaardigde. Hij of zij : </w:t>
      </w:r>
    </w:p>
    <w:p w14:paraId="00977F5D" w14:textId="77777777"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Heeft een voorbeeldfunctie voor het team. </w:t>
      </w:r>
    </w:p>
    <w:p w14:paraId="4EFDB6AD" w14:textId="1EC12E79"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Heeft respect voor spelers, ouders, scheidsrechters, grensrechters en </w:t>
      </w:r>
    </w:p>
    <w:p w14:paraId="7655E4E9" w14:textId="77777777"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tegenstanders. </w:t>
      </w:r>
    </w:p>
    <w:p w14:paraId="583BB0AF" w14:textId="77777777"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Is op tijd aanwezig voor uit- en thuiswedstrijden. </w:t>
      </w:r>
    </w:p>
    <w:p w14:paraId="04F6151A" w14:textId="77777777"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Is verantwoordelijk voor de opstelling en organisatie rond het team. </w:t>
      </w:r>
    </w:p>
    <w:p w14:paraId="6F942CA8" w14:textId="77777777"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Zorgt voor toezicht en schoonmaak in de kleedkamer zowel uit als thuis. </w:t>
      </w:r>
    </w:p>
    <w:p w14:paraId="22821B4D" w14:textId="77777777" w:rsidR="00604CE2" w:rsidRPr="006732F4" w:rsidRDefault="00604CE2" w:rsidP="006732F4">
      <w:pPr>
        <w:pStyle w:val="Normaalweb"/>
        <w:numPr>
          <w:ilvl w:val="0"/>
          <w:numId w:val="7"/>
        </w:numPr>
        <w:rPr>
          <w:rFonts w:asciiTheme="minorHAnsi" w:hAnsiTheme="minorHAnsi" w:cstheme="minorHAnsi"/>
          <w:sz w:val="22"/>
          <w:szCs w:val="22"/>
        </w:rPr>
      </w:pPr>
      <w:r w:rsidRPr="006732F4">
        <w:rPr>
          <w:rFonts w:asciiTheme="minorHAnsi" w:hAnsiTheme="minorHAnsi" w:cstheme="minorHAnsi"/>
          <w:sz w:val="22"/>
          <w:szCs w:val="22"/>
        </w:rPr>
        <w:t xml:space="preserve">Is verantwoordelijk voor het wedstrijdmateriaal (kleding, ballen, waterzak). </w:t>
      </w:r>
    </w:p>
    <w:p w14:paraId="28B923B1" w14:textId="77777777" w:rsidR="00100920" w:rsidRDefault="00100920" w:rsidP="00100920">
      <w:pPr>
        <w:pStyle w:val="Normaalweb"/>
        <w:rPr>
          <w:rFonts w:ascii="ArialMT" w:hAnsi="ArialMT"/>
          <w:sz w:val="20"/>
          <w:szCs w:val="20"/>
        </w:rPr>
      </w:pPr>
    </w:p>
    <w:p w14:paraId="406D1D27" w14:textId="77777777" w:rsidR="00604CE2" w:rsidRPr="00604CE2" w:rsidRDefault="00604CE2" w:rsidP="00604CE2">
      <w:pPr>
        <w:spacing w:before="100" w:beforeAutospacing="1" w:after="100" w:afterAutospacing="1"/>
        <w:rPr>
          <w:rFonts w:ascii="Times New Roman" w:eastAsia="Times New Roman" w:hAnsi="Times New Roman" w:cs="Times New Roman"/>
          <w:lang w:eastAsia="nl-NL"/>
        </w:rPr>
      </w:pPr>
      <w:r w:rsidRPr="00604CE2">
        <w:rPr>
          <w:rFonts w:ascii="Cambria" w:eastAsia="Times New Roman" w:hAnsi="Cambria" w:cs="Times New Roman"/>
          <w:b/>
          <w:bCs/>
          <w:color w:val="4F7FBC"/>
          <w:sz w:val="26"/>
          <w:szCs w:val="26"/>
          <w:lang w:eastAsia="nl-NL"/>
        </w:rPr>
        <w:lastRenderedPageBreak/>
        <w:t xml:space="preserve">6. Kleding en materiaal </w:t>
      </w:r>
    </w:p>
    <w:p w14:paraId="34F95166" w14:textId="64D99E02" w:rsidR="00604CE2" w:rsidRPr="006732F4" w:rsidRDefault="00604CE2" w:rsidP="00604CE2">
      <w:p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 xml:space="preserve">De wedstrijdtenues worden aan het begin van ieder seizoen door JVGR uitgedeeld aan de spelers en dienen door hen zorgvuldig te worden onderhouden. De wedstrijdkledij wordt in bruikleen gegeven aan de spelers, maar blijven dus eigendom van JVGR. </w:t>
      </w:r>
    </w:p>
    <w:p w14:paraId="4BCDA5F1" w14:textId="336AF364" w:rsidR="00604CE2" w:rsidRPr="006732F4" w:rsidRDefault="00604CE2" w:rsidP="00604CE2">
      <w:pPr>
        <w:spacing w:before="100" w:beforeAutospacing="1" w:after="100" w:afterAutospacing="1"/>
        <w:rPr>
          <w:rFonts w:eastAsia="Times New Roman" w:cstheme="minorHAnsi"/>
          <w:sz w:val="28"/>
          <w:szCs w:val="28"/>
          <w:lang w:eastAsia="nl-NL"/>
        </w:rPr>
      </w:pPr>
      <w:r w:rsidRPr="006732F4">
        <w:rPr>
          <w:rFonts w:eastAsia="Times New Roman" w:cstheme="minorHAnsi"/>
          <w:sz w:val="22"/>
          <w:szCs w:val="22"/>
          <w:lang w:eastAsia="nl-NL"/>
        </w:rPr>
        <w:t xml:space="preserve">De wedstrijdtenues dienen bij toerbeurt te worden gewassen door een van de leden/ouders. </w:t>
      </w:r>
    </w:p>
    <w:p w14:paraId="317865C7" w14:textId="2487E6B1" w:rsidR="00604CE2" w:rsidRPr="006732F4" w:rsidRDefault="00604CE2" w:rsidP="00604CE2">
      <w:p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De door JVGR uitgereikte trainingspakken, polo’s, shorts,sporttassen enz…worden eveneens in bruikleen gegeven aan de leden en blijven dus eigendom van JVGR. Op het einde van het seizoen zullen deze te koop worden aangeboden aan de spelers.</w:t>
      </w:r>
    </w:p>
    <w:p w14:paraId="72E560BA" w14:textId="7CE299A6" w:rsidR="00604CE2" w:rsidRPr="006732F4" w:rsidRDefault="00604CE2" w:rsidP="00604CE2">
      <w:pPr>
        <w:spacing w:before="100" w:beforeAutospacing="1" w:after="100" w:afterAutospacing="1"/>
        <w:rPr>
          <w:rFonts w:eastAsia="Times New Roman" w:cstheme="minorHAnsi"/>
          <w:sz w:val="28"/>
          <w:szCs w:val="28"/>
          <w:lang w:eastAsia="nl-NL"/>
        </w:rPr>
      </w:pPr>
      <w:r w:rsidRPr="006732F4">
        <w:rPr>
          <w:rFonts w:eastAsia="Times New Roman" w:cstheme="minorHAnsi"/>
          <w:sz w:val="22"/>
          <w:szCs w:val="22"/>
          <w:lang w:eastAsia="nl-NL"/>
        </w:rPr>
        <w:t xml:space="preserve">Voor alle in bruikleen gegeven kleding geldt dat de </w:t>
      </w:r>
      <w:r w:rsidR="001B76B1" w:rsidRPr="006732F4">
        <w:rPr>
          <w:rFonts w:eastAsia="Times New Roman" w:cstheme="minorHAnsi"/>
          <w:sz w:val="22"/>
          <w:szCs w:val="22"/>
          <w:lang w:eastAsia="nl-NL"/>
        </w:rPr>
        <w:t>spelers</w:t>
      </w:r>
      <w:r w:rsidRPr="006732F4">
        <w:rPr>
          <w:rFonts w:eastAsia="Times New Roman" w:cstheme="minorHAnsi"/>
          <w:sz w:val="22"/>
          <w:szCs w:val="22"/>
          <w:lang w:eastAsia="nl-NL"/>
        </w:rPr>
        <w:t xml:space="preserve"> hiervoor verantwoordelijk zijn. Vermiste en of door toedoen van de speler beschadigde kleding wordt verhaald op betreffende speler. Als er kleding uit de teamtas ontbreekt / of door toedoen van de spelers is beschadigd, dan worden de kosten op het hele team verhaald. </w:t>
      </w:r>
    </w:p>
    <w:p w14:paraId="64BCACD0" w14:textId="1C829E81" w:rsidR="00604CE2" w:rsidRPr="006732F4" w:rsidRDefault="00604CE2" w:rsidP="00604CE2">
      <w:pPr>
        <w:spacing w:before="100" w:beforeAutospacing="1" w:after="100" w:afterAutospacing="1"/>
        <w:rPr>
          <w:rFonts w:eastAsia="Times New Roman" w:cstheme="minorHAnsi"/>
          <w:sz w:val="28"/>
          <w:szCs w:val="28"/>
          <w:lang w:eastAsia="nl-NL"/>
        </w:rPr>
      </w:pPr>
      <w:r w:rsidRPr="006732F4">
        <w:rPr>
          <w:rFonts w:eastAsia="Times New Roman" w:cstheme="minorHAnsi"/>
          <w:sz w:val="22"/>
          <w:szCs w:val="22"/>
          <w:lang w:eastAsia="nl-NL"/>
        </w:rPr>
        <w:t>Uitsluitend in samenspraak met en in aanwezigheid van de trainer/</w:t>
      </w:r>
      <w:r w:rsidR="001B76B1" w:rsidRPr="006732F4">
        <w:rPr>
          <w:rFonts w:eastAsia="Times New Roman" w:cstheme="minorHAnsi"/>
          <w:sz w:val="22"/>
          <w:szCs w:val="22"/>
          <w:lang w:eastAsia="nl-NL"/>
        </w:rPr>
        <w:t>afgevaardigde</w:t>
      </w:r>
      <w:r w:rsidRPr="006732F4">
        <w:rPr>
          <w:rFonts w:eastAsia="Times New Roman" w:cstheme="minorHAnsi"/>
          <w:sz w:val="22"/>
          <w:szCs w:val="22"/>
          <w:lang w:eastAsia="nl-NL"/>
        </w:rPr>
        <w:t xml:space="preserve"> mogen ballen en materialen uit de daarvoor bestemde ruimte worden gepakt dan wel teruggezet. </w:t>
      </w:r>
    </w:p>
    <w:p w14:paraId="353EA179" w14:textId="7F1261BC" w:rsidR="00604CE2" w:rsidRPr="006732F4" w:rsidRDefault="00604CE2" w:rsidP="00604CE2">
      <w:pPr>
        <w:spacing w:before="100" w:beforeAutospacing="1" w:after="100" w:afterAutospacing="1"/>
        <w:rPr>
          <w:rFonts w:eastAsia="Times New Roman" w:cstheme="minorHAnsi"/>
          <w:sz w:val="22"/>
          <w:szCs w:val="22"/>
          <w:lang w:eastAsia="nl-NL"/>
        </w:rPr>
      </w:pPr>
      <w:r w:rsidRPr="006732F4">
        <w:rPr>
          <w:rFonts w:eastAsia="Times New Roman" w:cstheme="minorHAnsi"/>
          <w:sz w:val="22"/>
          <w:szCs w:val="22"/>
          <w:lang w:eastAsia="nl-NL"/>
        </w:rPr>
        <w:t>Wees altijd zuinig op alle materialen die je mag gebruiken, dus ook op de velden en kleedkamers. Meld aan de trainer/</w:t>
      </w:r>
      <w:r w:rsidR="001B76B1" w:rsidRPr="006732F4">
        <w:rPr>
          <w:rFonts w:eastAsia="Times New Roman" w:cstheme="minorHAnsi"/>
          <w:sz w:val="22"/>
          <w:szCs w:val="22"/>
          <w:lang w:eastAsia="nl-NL"/>
        </w:rPr>
        <w:t>afgevaardigde</w:t>
      </w:r>
      <w:r w:rsidRPr="006732F4">
        <w:rPr>
          <w:rFonts w:eastAsia="Times New Roman" w:cstheme="minorHAnsi"/>
          <w:sz w:val="22"/>
          <w:szCs w:val="22"/>
          <w:lang w:eastAsia="nl-NL"/>
        </w:rPr>
        <w:t xml:space="preserve">, (jeugd)bestuur als er iets kapot is. </w:t>
      </w:r>
    </w:p>
    <w:p w14:paraId="4C5DB600" w14:textId="77777777" w:rsidR="001B76B1" w:rsidRDefault="001B76B1" w:rsidP="001B76B1">
      <w:pPr>
        <w:pStyle w:val="Normaalweb"/>
      </w:pPr>
      <w:r>
        <w:rPr>
          <w:rFonts w:ascii="Cambria" w:hAnsi="Cambria"/>
          <w:b/>
          <w:bCs/>
          <w:color w:val="4F7FBC"/>
          <w:sz w:val="26"/>
          <w:szCs w:val="26"/>
        </w:rPr>
        <w:t xml:space="preserve">7. Op en rond het sportcomplex </w:t>
      </w:r>
    </w:p>
    <w:p w14:paraId="421C0328" w14:textId="77777777" w:rsidR="001B76B1" w:rsidRPr="006732F4" w:rsidRDefault="001B76B1" w:rsidP="001B76B1">
      <w:pPr>
        <w:pStyle w:val="Normaalweb"/>
        <w:rPr>
          <w:rFonts w:asciiTheme="minorHAnsi" w:hAnsiTheme="minorHAnsi" w:cstheme="minorHAnsi"/>
          <w:sz w:val="22"/>
          <w:szCs w:val="22"/>
        </w:rPr>
      </w:pPr>
      <w:r w:rsidRPr="006732F4">
        <w:rPr>
          <w:rFonts w:asciiTheme="minorHAnsi" w:hAnsiTheme="minorHAnsi" w:cstheme="minorHAnsi"/>
          <w:sz w:val="22"/>
          <w:szCs w:val="22"/>
        </w:rPr>
        <w:t xml:space="preserve">Het sportcomplex is er voor iedereen. Wees er dus zuinig op en zorg dat het schoon en opgeruimd blijft. Denk daarbij in ieder geval aan de volgende punten: </w:t>
      </w:r>
    </w:p>
    <w:p w14:paraId="346A46A4" w14:textId="2E3A585E"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 xml:space="preserve">Als we afval maken, dan ruimen we dat zelf op. Er wordt geen glas- en aardewerk mee naar buiten genomen. </w:t>
      </w:r>
    </w:p>
    <w:p w14:paraId="45A45D31" w14:textId="121CA6C9"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 xml:space="preserve">Het is op het gehele sportcomplex ten strengste verboden om drugs te gebruiken dan wel te verhandelen. </w:t>
      </w:r>
    </w:p>
    <w:p w14:paraId="4D980834" w14:textId="70372031"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 xml:space="preserve">Blijf achter de reclameborden tijdens een wedstrijd op het A-veld. </w:t>
      </w:r>
    </w:p>
    <w:p w14:paraId="5C7F7FD7" w14:textId="0DDAFA54"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 xml:space="preserve">Het dragen van voetbalschoenen in de kantine is niet toegestaan. </w:t>
      </w:r>
    </w:p>
    <w:p w14:paraId="66118C9B" w14:textId="24C22C2E"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Auto's worden geparkeerd op het daarvoor bedoelde parkeerterrein</w:t>
      </w:r>
    </w:p>
    <w:p w14:paraId="7EE4BCE5" w14:textId="48259503"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 xml:space="preserve">De toegang naar het complex wordt in het belang van de veiligheid vrijhouden. </w:t>
      </w:r>
    </w:p>
    <w:p w14:paraId="282F9E38" w14:textId="64D265AF" w:rsidR="001B76B1" w:rsidRPr="006732F4" w:rsidRDefault="001B76B1" w:rsidP="006732F4">
      <w:pPr>
        <w:pStyle w:val="Normaalweb"/>
        <w:numPr>
          <w:ilvl w:val="0"/>
          <w:numId w:val="17"/>
        </w:numPr>
        <w:rPr>
          <w:rFonts w:asciiTheme="minorHAnsi" w:hAnsiTheme="minorHAnsi" w:cstheme="minorHAnsi"/>
          <w:sz w:val="22"/>
          <w:szCs w:val="22"/>
        </w:rPr>
      </w:pPr>
      <w:r w:rsidRPr="006732F4">
        <w:rPr>
          <w:rFonts w:asciiTheme="minorHAnsi" w:hAnsiTheme="minorHAnsi" w:cstheme="minorHAnsi"/>
          <w:sz w:val="22"/>
          <w:szCs w:val="22"/>
        </w:rPr>
        <w:t xml:space="preserve">Matig je snelheid in de nabijheid van het sportcomplex en op de parkeerplaats. </w:t>
      </w:r>
    </w:p>
    <w:p w14:paraId="0F5CE764" w14:textId="77777777" w:rsidR="006732F4" w:rsidRDefault="006732F4" w:rsidP="006732F4">
      <w:pPr>
        <w:pStyle w:val="Normaalweb"/>
        <w:rPr>
          <w:rFonts w:ascii="Cambria" w:hAnsi="Cambria"/>
          <w:b/>
          <w:bCs/>
          <w:color w:val="4F7FBC"/>
          <w:sz w:val="26"/>
          <w:szCs w:val="26"/>
        </w:rPr>
        <w:sectPr w:rsidR="006732F4" w:rsidSect="006732F4">
          <w:pgSz w:w="11900" w:h="16840"/>
          <w:pgMar w:top="1417" w:right="1417" w:bottom="1135" w:left="1417" w:header="708" w:footer="708" w:gutter="0"/>
          <w:cols w:space="708"/>
          <w:docGrid w:linePitch="360"/>
        </w:sectPr>
      </w:pPr>
    </w:p>
    <w:p w14:paraId="6992CCF9" w14:textId="77777777" w:rsidR="001B76B1" w:rsidRDefault="001B76B1" w:rsidP="006732F4">
      <w:pPr>
        <w:pStyle w:val="Normaalweb"/>
      </w:pPr>
      <w:r>
        <w:rPr>
          <w:rFonts w:ascii="Cambria" w:hAnsi="Cambria"/>
          <w:b/>
          <w:bCs/>
          <w:color w:val="4F7FBC"/>
          <w:sz w:val="26"/>
          <w:szCs w:val="26"/>
        </w:rPr>
        <w:lastRenderedPageBreak/>
        <w:t xml:space="preserve">8. Sancties </w:t>
      </w:r>
    </w:p>
    <w:p w14:paraId="3FCE622B" w14:textId="76B2D593" w:rsidR="001B76B1" w:rsidRDefault="001B76B1" w:rsidP="001B76B1">
      <w:pPr>
        <w:pStyle w:val="Normaalweb"/>
      </w:pPr>
      <w:r>
        <w:rPr>
          <w:rFonts w:ascii="Calibri" w:hAnsi="Calibri" w:cs="Calibri"/>
          <w:sz w:val="22"/>
          <w:szCs w:val="22"/>
        </w:rPr>
        <w:t xml:space="preserve">Bij het niet naleven van dit huishoudelijk reglement kan door het bestuur / Jeugdbestuur of door de trainers en afgevaardigde (in samenspraak met het bestuur/jeugdbestuur) sancties worden genomen. </w:t>
      </w:r>
    </w:p>
    <w:p w14:paraId="6B98F32B" w14:textId="09896F55" w:rsidR="001B76B1" w:rsidRDefault="001B76B1" w:rsidP="001B76B1">
      <w:pPr>
        <w:pStyle w:val="Normaalweb"/>
      </w:pPr>
      <w:r>
        <w:rPr>
          <w:rFonts w:ascii="Calibri" w:hAnsi="Calibri" w:cs="Calibri"/>
          <w:sz w:val="22"/>
          <w:szCs w:val="22"/>
        </w:rPr>
        <w:t xml:space="preserve">Sancties kunnen bijvoorbeeld bestaan uit officiële waarschuwingen, taakstraffen als schoonmaak- /herstelwerkzaamheden, schorsingen voor trainingen en/of wedstrijden, terugzetten naar lagere elftallen en in uiterste gevallen tot het bannen van de leden en de ontzegging van de toegang tot het sportcomplex. </w:t>
      </w:r>
    </w:p>
    <w:p w14:paraId="65B5B9DF" w14:textId="77777777" w:rsidR="001B76B1" w:rsidRDefault="001B76B1" w:rsidP="001B76B1">
      <w:pPr>
        <w:pStyle w:val="Normaalweb"/>
      </w:pPr>
      <w:r>
        <w:rPr>
          <w:rFonts w:ascii="Calibri" w:hAnsi="Calibri" w:cs="Calibri"/>
          <w:sz w:val="22"/>
          <w:szCs w:val="22"/>
        </w:rPr>
        <w:t xml:space="preserve">In o.a. de volgende situaties kunnen sancties worden opgelegd: </w:t>
      </w:r>
    </w:p>
    <w:p w14:paraId="67401BE1" w14:textId="5FE91DEA" w:rsidR="001B76B1" w:rsidRDefault="001B76B1" w:rsidP="006732F4">
      <w:pPr>
        <w:pStyle w:val="Normaalweb"/>
        <w:numPr>
          <w:ilvl w:val="0"/>
          <w:numId w:val="23"/>
        </w:numPr>
      </w:pPr>
      <w:r>
        <w:rPr>
          <w:rFonts w:ascii="Calibri" w:hAnsi="Calibri" w:cs="Calibri"/>
          <w:sz w:val="22"/>
          <w:szCs w:val="22"/>
        </w:rPr>
        <w:t>Schelden tegen scheids- en grensrechters, mede- en tegenstanders.</w:t>
      </w:r>
    </w:p>
    <w:p w14:paraId="217A7C74" w14:textId="0D2D7679" w:rsidR="001B76B1" w:rsidRDefault="001B76B1" w:rsidP="006732F4">
      <w:pPr>
        <w:pStyle w:val="Normaalweb"/>
        <w:numPr>
          <w:ilvl w:val="0"/>
          <w:numId w:val="23"/>
        </w:numPr>
      </w:pPr>
      <w:r>
        <w:rPr>
          <w:rFonts w:ascii="Calibri" w:hAnsi="Calibri" w:cs="Calibri"/>
          <w:sz w:val="22"/>
          <w:szCs w:val="22"/>
        </w:rPr>
        <w:t>Bij het pesten van en door (jeugd)leden binnen onze vereniging. Pesten en treiteren wordt niet getolereerd. De trainers/afgevaardigden krijgen de strikte instructie hier scherp op toe te zien en het team niet onbegeleid te laten. Naar inzicht van de trainer/</w:t>
      </w:r>
      <w:r w:rsidR="0080185B">
        <w:rPr>
          <w:rFonts w:ascii="Calibri" w:hAnsi="Calibri" w:cs="Calibri"/>
          <w:sz w:val="22"/>
          <w:szCs w:val="22"/>
        </w:rPr>
        <w:t>afgevaardigde</w:t>
      </w:r>
      <w:r>
        <w:rPr>
          <w:rFonts w:ascii="Calibri" w:hAnsi="Calibri" w:cs="Calibri"/>
          <w:sz w:val="22"/>
          <w:szCs w:val="22"/>
        </w:rPr>
        <w:t xml:space="preserve"> kan in geval van pesten met directe ingang worden overgegaan tot verwijdering van het jeugdlid van ons complex tijdens een training/wedstrijd. </w:t>
      </w:r>
    </w:p>
    <w:p w14:paraId="73052F53" w14:textId="2426B8FB" w:rsidR="001B76B1" w:rsidRDefault="001B76B1" w:rsidP="006732F4">
      <w:pPr>
        <w:pStyle w:val="Normaalweb"/>
        <w:numPr>
          <w:ilvl w:val="0"/>
          <w:numId w:val="23"/>
        </w:numPr>
      </w:pPr>
      <w:r>
        <w:rPr>
          <w:rFonts w:ascii="Calibri" w:hAnsi="Calibri" w:cs="Calibri"/>
          <w:sz w:val="22"/>
          <w:szCs w:val="22"/>
        </w:rPr>
        <w:t>Gele en rode kaarten wegens negatieve kritiek (op spelers, scheids- en grensrechter, supporters of trainers/</w:t>
      </w:r>
      <w:r w:rsidR="0080185B">
        <w:rPr>
          <w:rFonts w:ascii="Calibri" w:hAnsi="Calibri" w:cs="Calibri"/>
          <w:sz w:val="22"/>
          <w:szCs w:val="22"/>
        </w:rPr>
        <w:t>afgevaardigde</w:t>
      </w:r>
      <w:r>
        <w:rPr>
          <w:rFonts w:ascii="Calibri" w:hAnsi="Calibri" w:cs="Calibri"/>
          <w:sz w:val="22"/>
          <w:szCs w:val="22"/>
        </w:rPr>
        <w:t xml:space="preserve">) of wegens onsportief gedrag (natrappen, vechtpartijen). </w:t>
      </w:r>
    </w:p>
    <w:p w14:paraId="28F58468" w14:textId="7C93316C" w:rsidR="001B76B1" w:rsidRDefault="001B76B1" w:rsidP="006732F4">
      <w:pPr>
        <w:pStyle w:val="Normaalweb"/>
        <w:numPr>
          <w:ilvl w:val="0"/>
          <w:numId w:val="23"/>
        </w:numPr>
      </w:pPr>
      <w:r>
        <w:rPr>
          <w:rFonts w:ascii="Calibri" w:hAnsi="Calibri" w:cs="Calibri"/>
          <w:sz w:val="22"/>
          <w:szCs w:val="22"/>
        </w:rPr>
        <w:t xml:space="preserve">Het uiten van bedreigingen. </w:t>
      </w:r>
    </w:p>
    <w:p w14:paraId="105488AB" w14:textId="35DBFDF0" w:rsidR="001B76B1" w:rsidRDefault="001B76B1" w:rsidP="006732F4">
      <w:pPr>
        <w:pStyle w:val="Normaalweb"/>
        <w:numPr>
          <w:ilvl w:val="0"/>
          <w:numId w:val="23"/>
        </w:numPr>
      </w:pPr>
      <w:r>
        <w:rPr>
          <w:rFonts w:ascii="Calibri" w:hAnsi="Calibri" w:cs="Calibri"/>
          <w:sz w:val="22"/>
          <w:szCs w:val="22"/>
        </w:rPr>
        <w:t xml:space="preserve">Het gebruik van verbaal geweld (schelden, schreeuwen, beledigen), dan wel lichamelijk geweld. In geval van lichamelijk geweld zal aangifte worden gedaan bij de politie. </w:t>
      </w:r>
    </w:p>
    <w:p w14:paraId="742FE44F" w14:textId="53A9A3D9" w:rsidR="001B76B1" w:rsidRDefault="001B76B1" w:rsidP="006732F4">
      <w:pPr>
        <w:pStyle w:val="Normaalweb"/>
        <w:numPr>
          <w:ilvl w:val="0"/>
          <w:numId w:val="23"/>
        </w:numPr>
      </w:pPr>
      <w:r>
        <w:rPr>
          <w:rFonts w:ascii="Calibri" w:hAnsi="Calibri" w:cs="Calibri"/>
          <w:sz w:val="22"/>
          <w:szCs w:val="22"/>
        </w:rPr>
        <w:t xml:space="preserve">Diefstal van eigendommen van </w:t>
      </w:r>
      <w:r w:rsidR="0080185B">
        <w:rPr>
          <w:rFonts w:ascii="Calibri" w:hAnsi="Calibri" w:cs="Calibri"/>
          <w:sz w:val="22"/>
          <w:szCs w:val="22"/>
        </w:rPr>
        <w:t xml:space="preserve">de club of van </w:t>
      </w:r>
      <w:r>
        <w:rPr>
          <w:rFonts w:ascii="Calibri" w:hAnsi="Calibri" w:cs="Calibri"/>
          <w:sz w:val="22"/>
          <w:szCs w:val="22"/>
        </w:rPr>
        <w:t xml:space="preserve">anderen (bijv. medespelers of tegenstanders) betekent een direct royement van het lidmaatschap. Daarnaast doet </w:t>
      </w:r>
      <w:r w:rsidR="0080185B">
        <w:rPr>
          <w:rFonts w:ascii="Calibri" w:hAnsi="Calibri" w:cs="Calibri"/>
          <w:sz w:val="22"/>
          <w:szCs w:val="22"/>
        </w:rPr>
        <w:t>JVGR</w:t>
      </w:r>
      <w:r>
        <w:rPr>
          <w:rFonts w:ascii="Calibri" w:hAnsi="Calibri" w:cs="Calibri"/>
          <w:sz w:val="22"/>
          <w:szCs w:val="22"/>
        </w:rPr>
        <w:t xml:space="preserve"> hiervan aangifte bij de politie. </w:t>
      </w:r>
    </w:p>
    <w:p w14:paraId="500D3DF3" w14:textId="2DFF967F" w:rsidR="001B76B1" w:rsidRDefault="001B76B1" w:rsidP="006732F4">
      <w:pPr>
        <w:pStyle w:val="Normaalweb"/>
        <w:numPr>
          <w:ilvl w:val="0"/>
          <w:numId w:val="23"/>
        </w:numPr>
      </w:pPr>
      <w:r>
        <w:rPr>
          <w:rFonts w:ascii="Calibri" w:hAnsi="Calibri" w:cs="Calibri"/>
          <w:sz w:val="22"/>
          <w:szCs w:val="22"/>
        </w:rPr>
        <w:t xml:space="preserve">Bij beschadiging/vernieling door nalatigheid of verwijtbaar gedrag worden de kosten verhaald op de veroorzaker. </w:t>
      </w:r>
    </w:p>
    <w:p w14:paraId="6E8B746E" w14:textId="413D57BC" w:rsidR="001B76B1" w:rsidRDefault="001B76B1" w:rsidP="006732F4">
      <w:pPr>
        <w:pStyle w:val="Normaalweb"/>
        <w:numPr>
          <w:ilvl w:val="0"/>
          <w:numId w:val="23"/>
        </w:numPr>
      </w:pPr>
      <w:r>
        <w:rPr>
          <w:rFonts w:ascii="Calibri" w:hAnsi="Calibri" w:cs="Calibri"/>
          <w:sz w:val="22"/>
          <w:szCs w:val="22"/>
        </w:rPr>
        <w:t xml:space="preserve">Alle overige misdragingen welke volgens de geldende normen en waarden ontoelaatbaar zijn. </w:t>
      </w:r>
    </w:p>
    <w:p w14:paraId="76FEA09C" w14:textId="7EE0ABA5" w:rsidR="001B76B1" w:rsidRDefault="001B76B1" w:rsidP="0080185B">
      <w:pPr>
        <w:pStyle w:val="Normaalweb"/>
      </w:pPr>
      <w:r>
        <w:rPr>
          <w:rFonts w:ascii="Calibri" w:hAnsi="Calibri" w:cs="Calibri"/>
          <w:sz w:val="22"/>
          <w:szCs w:val="22"/>
        </w:rPr>
        <w:t>Bovengenoemde aanleidingen tot sancties zijn niet limitatief. Situaties worden altijd ter beoordeling aan het bestuur/jeugdbestuur voorgelegd op voorspraak van trainer/</w:t>
      </w:r>
      <w:r w:rsidR="0080185B">
        <w:rPr>
          <w:rFonts w:ascii="Calibri" w:hAnsi="Calibri" w:cs="Calibri"/>
          <w:sz w:val="22"/>
          <w:szCs w:val="22"/>
        </w:rPr>
        <w:t>afgevaardigde</w:t>
      </w:r>
      <w:r>
        <w:rPr>
          <w:rFonts w:ascii="Calibri" w:hAnsi="Calibri" w:cs="Calibri"/>
          <w:sz w:val="22"/>
          <w:szCs w:val="22"/>
        </w:rPr>
        <w:t>.</w:t>
      </w:r>
      <w:r>
        <w:rPr>
          <w:rFonts w:ascii="Calibri" w:hAnsi="Calibri" w:cs="Calibri"/>
          <w:sz w:val="22"/>
          <w:szCs w:val="22"/>
        </w:rPr>
        <w:br/>
        <w:t xml:space="preserve">Het bestuur/jeugdbestuur maakt te allen tijde gebruik van hoor en wederhoor met als doelstelling een passende sanctie te treffen. </w:t>
      </w:r>
    </w:p>
    <w:p w14:paraId="7A25A79D" w14:textId="77777777" w:rsidR="006732F4" w:rsidRDefault="006732F4" w:rsidP="001B76B1">
      <w:pPr>
        <w:pStyle w:val="Normaalweb"/>
        <w:ind w:left="1440"/>
        <w:rPr>
          <w:rFonts w:ascii="Calibri" w:hAnsi="Calibri" w:cs="Calibri"/>
          <w:sz w:val="22"/>
          <w:szCs w:val="22"/>
        </w:rPr>
        <w:sectPr w:rsidR="006732F4" w:rsidSect="006732F4">
          <w:pgSz w:w="11900" w:h="16840"/>
          <w:pgMar w:top="1417" w:right="1417" w:bottom="1135" w:left="1417" w:header="708" w:footer="708" w:gutter="0"/>
          <w:cols w:space="708"/>
          <w:docGrid w:linePitch="360"/>
        </w:sectPr>
      </w:pPr>
    </w:p>
    <w:p w14:paraId="21647C3B" w14:textId="77777777" w:rsidR="001B76B1" w:rsidRDefault="001B76B1" w:rsidP="006732F4">
      <w:pPr>
        <w:pStyle w:val="Normaalweb"/>
      </w:pPr>
      <w:r>
        <w:rPr>
          <w:rFonts w:ascii="Calibri" w:hAnsi="Calibri" w:cs="Calibri"/>
          <w:sz w:val="22"/>
          <w:szCs w:val="22"/>
        </w:rPr>
        <w:lastRenderedPageBreak/>
        <w:t xml:space="preserve">De te volgen procedure is als volgt: </w:t>
      </w:r>
    </w:p>
    <w:p w14:paraId="26FEAB24" w14:textId="167560E4" w:rsidR="001B76B1" w:rsidRDefault="001B76B1" w:rsidP="006732F4">
      <w:pPr>
        <w:pStyle w:val="Normaalweb"/>
        <w:numPr>
          <w:ilvl w:val="0"/>
          <w:numId w:val="24"/>
        </w:numPr>
        <w:rPr>
          <w:rFonts w:ascii="Calibri" w:hAnsi="Calibri" w:cs="Calibri"/>
          <w:sz w:val="22"/>
          <w:szCs w:val="22"/>
        </w:rPr>
      </w:pPr>
      <w:r>
        <w:rPr>
          <w:rFonts w:ascii="Calibri" w:hAnsi="Calibri" w:cs="Calibri"/>
          <w:sz w:val="22"/>
          <w:szCs w:val="22"/>
        </w:rPr>
        <w:t>Trainer/</w:t>
      </w:r>
      <w:r w:rsidR="0080185B">
        <w:rPr>
          <w:rFonts w:ascii="Calibri" w:hAnsi="Calibri" w:cs="Calibri"/>
          <w:sz w:val="22"/>
          <w:szCs w:val="22"/>
        </w:rPr>
        <w:t>afgevaardigde</w:t>
      </w:r>
      <w:r>
        <w:rPr>
          <w:rFonts w:ascii="Calibri" w:hAnsi="Calibri" w:cs="Calibri"/>
          <w:sz w:val="22"/>
          <w:szCs w:val="22"/>
        </w:rPr>
        <w:t>, speler en/of ouder/verzorger stelt het aanspreekpunt binnen het bestuur/jeugdbestuur in kennis van de overtreding. Ook in gevallen waarbij de trainer/</w:t>
      </w:r>
      <w:r w:rsidR="0080185B">
        <w:rPr>
          <w:rFonts w:ascii="Calibri" w:hAnsi="Calibri" w:cs="Calibri"/>
          <w:sz w:val="22"/>
          <w:szCs w:val="22"/>
        </w:rPr>
        <w:t>afgevaardigde</w:t>
      </w:r>
      <w:r>
        <w:rPr>
          <w:rFonts w:ascii="Calibri" w:hAnsi="Calibri" w:cs="Calibri"/>
          <w:sz w:val="22"/>
          <w:szCs w:val="22"/>
        </w:rPr>
        <w:t xml:space="preserve"> direct tot het verwijderen van de speler van de training/wedstrijd is overgegaan, dient hiervan achteraf melding te worden gemaakt bij het aanspreekpunt. Dit ter vastlegging van het voorval. </w:t>
      </w:r>
    </w:p>
    <w:p w14:paraId="12F85767" w14:textId="77777777" w:rsidR="001B76B1" w:rsidRDefault="001B76B1" w:rsidP="006732F4">
      <w:pPr>
        <w:pStyle w:val="Normaalweb"/>
        <w:numPr>
          <w:ilvl w:val="0"/>
          <w:numId w:val="24"/>
        </w:numPr>
        <w:rPr>
          <w:rFonts w:ascii="Calibri" w:hAnsi="Calibri" w:cs="Calibri"/>
          <w:sz w:val="22"/>
          <w:szCs w:val="22"/>
        </w:rPr>
      </w:pPr>
      <w:r>
        <w:rPr>
          <w:rFonts w:ascii="Calibri" w:hAnsi="Calibri" w:cs="Calibri"/>
          <w:sz w:val="22"/>
          <w:szCs w:val="22"/>
        </w:rPr>
        <w:t xml:space="preserve">In elk geval van misdragingen pleegt het aanspreekpunt zorgvuldig hoor en wederhoor bij alle betrokkenen. </w:t>
      </w:r>
    </w:p>
    <w:p w14:paraId="5C3DBD4B" w14:textId="77777777" w:rsidR="001B76B1" w:rsidRDefault="001B76B1" w:rsidP="006732F4">
      <w:pPr>
        <w:pStyle w:val="Normaalweb"/>
        <w:numPr>
          <w:ilvl w:val="0"/>
          <w:numId w:val="24"/>
        </w:numPr>
        <w:rPr>
          <w:rFonts w:ascii="Calibri" w:hAnsi="Calibri" w:cs="Calibri"/>
          <w:sz w:val="22"/>
          <w:szCs w:val="22"/>
        </w:rPr>
      </w:pPr>
      <w:r>
        <w:rPr>
          <w:rFonts w:ascii="Calibri" w:hAnsi="Calibri" w:cs="Calibri"/>
          <w:sz w:val="22"/>
          <w:szCs w:val="22"/>
        </w:rPr>
        <w:t xml:space="preserve">Het aanspreekpunt bespreekt in de maandelijkse vergadering de overtreding met het Bestuur/Jeugdbestuur. In uitzonderlijke gevallen kan met spoed een vergadering worden belegd om snel maatregelen te kunnen nemen, voorwaarde hierbij is dat tenminste de helft van de bestuursleden aanwezig is. </w:t>
      </w:r>
    </w:p>
    <w:p w14:paraId="4793CCE6" w14:textId="77777777" w:rsidR="001B76B1" w:rsidRDefault="001B76B1" w:rsidP="006732F4">
      <w:pPr>
        <w:pStyle w:val="Normaalweb"/>
        <w:numPr>
          <w:ilvl w:val="0"/>
          <w:numId w:val="24"/>
        </w:numPr>
        <w:rPr>
          <w:rFonts w:ascii="Calibri" w:hAnsi="Calibri" w:cs="Calibri"/>
          <w:sz w:val="22"/>
          <w:szCs w:val="22"/>
        </w:rPr>
      </w:pPr>
      <w:r>
        <w:rPr>
          <w:rFonts w:ascii="Calibri" w:hAnsi="Calibri" w:cs="Calibri"/>
          <w:sz w:val="22"/>
          <w:szCs w:val="22"/>
        </w:rPr>
        <w:t xml:space="preserve">De door het bestuur/jeugdbestuur genomen beslissing over de te nemen sanctie is bindend. </w:t>
      </w:r>
    </w:p>
    <w:p w14:paraId="05195774" w14:textId="5C17B62B" w:rsidR="001B76B1" w:rsidRPr="0080185B" w:rsidRDefault="001B76B1" w:rsidP="006732F4">
      <w:pPr>
        <w:pStyle w:val="Normaalweb"/>
        <w:numPr>
          <w:ilvl w:val="0"/>
          <w:numId w:val="24"/>
        </w:numPr>
        <w:rPr>
          <w:rFonts w:ascii="Calibri" w:hAnsi="Calibri" w:cs="Calibri"/>
          <w:sz w:val="22"/>
          <w:szCs w:val="22"/>
        </w:rPr>
      </w:pPr>
      <w:r>
        <w:rPr>
          <w:rFonts w:ascii="Calibri" w:hAnsi="Calibri" w:cs="Calibri"/>
          <w:sz w:val="22"/>
          <w:szCs w:val="22"/>
        </w:rPr>
        <w:t xml:space="preserve">De oplegde sanctie zal mondeling dan wel schriftelijk worden medegedeeld aan het </w:t>
      </w:r>
      <w:r w:rsidRPr="0080185B">
        <w:rPr>
          <w:rFonts w:ascii="Calibri" w:hAnsi="Calibri" w:cs="Calibri"/>
          <w:sz w:val="22"/>
          <w:szCs w:val="22"/>
        </w:rPr>
        <w:t xml:space="preserve">betreffende lid, trainer, </w:t>
      </w:r>
      <w:r w:rsidR="0080185B">
        <w:rPr>
          <w:rFonts w:ascii="Calibri" w:hAnsi="Calibri" w:cs="Calibri"/>
          <w:sz w:val="22"/>
          <w:szCs w:val="22"/>
        </w:rPr>
        <w:t>afgevaardigden</w:t>
      </w:r>
      <w:r w:rsidRPr="0080185B">
        <w:rPr>
          <w:rFonts w:ascii="Calibri" w:hAnsi="Calibri" w:cs="Calibri"/>
          <w:sz w:val="22"/>
          <w:szCs w:val="22"/>
        </w:rPr>
        <w:t xml:space="preserve"> en/of diens ouders (dit per geval ter beoordeling van het bestuur/jeugdbestuur). Tevens wordt er door het aanspreekpunt een schriftelijke vastlegging gemaakt in het logboek van het bestuur/jeugdbestuur. </w:t>
      </w:r>
    </w:p>
    <w:p w14:paraId="383CBEB4" w14:textId="77777777" w:rsidR="001B76B1" w:rsidRDefault="001B76B1" w:rsidP="006732F4">
      <w:pPr>
        <w:pStyle w:val="Normaalweb"/>
        <w:numPr>
          <w:ilvl w:val="0"/>
          <w:numId w:val="24"/>
        </w:numPr>
        <w:rPr>
          <w:rFonts w:ascii="Calibri" w:hAnsi="Calibri" w:cs="Calibri"/>
          <w:sz w:val="22"/>
          <w:szCs w:val="22"/>
        </w:rPr>
      </w:pPr>
      <w:r>
        <w:rPr>
          <w:rFonts w:ascii="Calibri" w:hAnsi="Calibri" w:cs="Calibri"/>
          <w:sz w:val="22"/>
          <w:szCs w:val="22"/>
        </w:rPr>
        <w:t xml:space="preserve">Het opnieuw plegen van op zichzelf staande kleinere overtredingen, welke in eerdere gevallen met een officiële waarschuwing zijn bestraft, kunnen het bestuur/jeugdbestuur doen besluiten over te gaan tot schorsing of royement. </w:t>
      </w:r>
    </w:p>
    <w:p w14:paraId="05CE3B11" w14:textId="5AF7855C" w:rsidR="001B76B1" w:rsidRPr="0080185B" w:rsidRDefault="001B76B1" w:rsidP="006732F4">
      <w:pPr>
        <w:pStyle w:val="Normaalweb"/>
        <w:numPr>
          <w:ilvl w:val="0"/>
          <w:numId w:val="24"/>
        </w:numPr>
        <w:rPr>
          <w:rFonts w:ascii="Calibri" w:hAnsi="Calibri" w:cs="Calibri"/>
          <w:sz w:val="22"/>
          <w:szCs w:val="22"/>
        </w:rPr>
      </w:pPr>
      <w:r>
        <w:rPr>
          <w:rFonts w:ascii="Calibri" w:hAnsi="Calibri" w:cs="Calibri"/>
          <w:sz w:val="22"/>
          <w:szCs w:val="22"/>
        </w:rPr>
        <w:t xml:space="preserve">In het geval van ernstige overtredingen van dit reglement, strafrechtelijke overtredingen of indien de opgelegde sanctie een ouder/verzorger betreft van een jeugdlid wordt dit altijd </w:t>
      </w:r>
      <w:r w:rsidRPr="0080185B">
        <w:rPr>
          <w:rFonts w:ascii="Calibri" w:hAnsi="Calibri" w:cs="Calibri"/>
          <w:sz w:val="22"/>
          <w:szCs w:val="22"/>
        </w:rPr>
        <w:t>gemeld bij het bestuur.</w:t>
      </w:r>
      <w:r w:rsidRPr="0080185B">
        <w:rPr>
          <w:rFonts w:ascii="Calibri" w:hAnsi="Calibri" w:cs="Calibri"/>
          <w:sz w:val="22"/>
          <w:szCs w:val="22"/>
        </w:rPr>
        <w:br/>
        <w:t xml:space="preserve">8. Het zich niet houden aan de opgelegde sanctie kan leiden tot schorsing of royement van betreffend lid. </w:t>
      </w:r>
    </w:p>
    <w:p w14:paraId="4F62D251" w14:textId="0DA0A42C" w:rsidR="00397B59" w:rsidRDefault="001B76B1" w:rsidP="006732F4">
      <w:pPr>
        <w:pStyle w:val="Normaalweb"/>
      </w:pPr>
      <w:r>
        <w:rPr>
          <w:rFonts w:ascii="Calibri" w:hAnsi="Calibri" w:cs="Calibri"/>
          <w:sz w:val="22"/>
          <w:szCs w:val="22"/>
        </w:rPr>
        <w:t xml:space="preserve">Dit reglement is nodig om de samenwerking binnen de club te bevorderen en duidelijkheid te verschaffen voor iedereen die JVGR een warm hart toedraagt. Het spreekt voor zich dat wij elkaar kunnen aanspreken op ons gedrag. Consequenties zijn dan ook niet uitgesloten voor een ieder die zich er niet aan houdt. </w:t>
      </w:r>
    </w:p>
    <w:sectPr w:rsidR="00DF3BA0" w:rsidSect="006732F4">
      <w:pgSz w:w="11900" w:h="16840"/>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DBCA" w14:textId="77777777" w:rsidR="009D1618" w:rsidRDefault="009D1618" w:rsidP="0080185B">
      <w:r>
        <w:separator/>
      </w:r>
    </w:p>
  </w:endnote>
  <w:endnote w:type="continuationSeparator" w:id="0">
    <w:p w14:paraId="71A1926F" w14:textId="77777777" w:rsidR="009D1618" w:rsidRDefault="009D1618" w:rsidP="0080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L-Hei-Med-Ji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3276" w14:textId="77777777" w:rsidR="0080185B" w:rsidRDefault="008018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669B" w14:textId="77777777" w:rsidR="0080185B" w:rsidRDefault="008018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7673" w14:textId="77777777" w:rsidR="0080185B" w:rsidRDefault="008018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EA87" w14:textId="77777777" w:rsidR="009D1618" w:rsidRDefault="009D1618" w:rsidP="0080185B">
      <w:r>
        <w:separator/>
      </w:r>
    </w:p>
  </w:footnote>
  <w:footnote w:type="continuationSeparator" w:id="0">
    <w:p w14:paraId="6CEC4666" w14:textId="77777777" w:rsidR="009D1618" w:rsidRDefault="009D1618" w:rsidP="0080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A752" w14:textId="7CA3C07F" w:rsidR="0080185B" w:rsidRDefault="00397B59">
    <w:pPr>
      <w:pStyle w:val="Koptekst"/>
    </w:pPr>
    <w:r>
      <w:rPr>
        <w:noProof/>
      </w:rPr>
      <w:pict w14:anchorId="311CC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8388490" o:spid="_x0000_s1029" type="#_x0000_t75" alt="" style="position:absolute;margin-left:0;margin-top:0;width:453.25pt;height:453.25pt;z-index:-251653120;mso-wrap-edited:f;mso-width-percent:0;mso-height-percent:0;mso-position-horizontal:center;mso-position-horizontal-relative:margin;mso-position-vertical:center;mso-position-vertical-relative:margin;mso-width-percent:0;mso-height-percent:0" o:allowincell="f">
          <v:imagedata r:id="rId1" o:title="JVG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9D9" w14:textId="273CEE3A" w:rsidR="0080185B" w:rsidRDefault="00397B59">
    <w:pPr>
      <w:pStyle w:val="Koptekst"/>
    </w:pPr>
    <w:r>
      <w:rPr>
        <w:noProof/>
      </w:rPr>
      <w:pict w14:anchorId="678BE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8388491" o:spid="_x0000_s1030" type="#_x0000_t75" alt="" style="position:absolute;margin-left:0;margin-top:0;width:453.25pt;height:453.25pt;z-index:-251650048;mso-wrap-edited:f;mso-width-percent:0;mso-height-percent:0;mso-position-horizontal:center;mso-position-horizontal-relative:margin;mso-position-vertical:center;mso-position-vertical-relative:margin;mso-width-percent:0;mso-height-percent:0" o:allowincell="f">
          <v:imagedata r:id="rId1" o:title="JVG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71A7" w14:textId="405DEF7C" w:rsidR="0080185B" w:rsidRDefault="00397B59">
    <w:pPr>
      <w:pStyle w:val="Koptekst"/>
    </w:pPr>
    <w:r>
      <w:rPr>
        <w:noProof/>
      </w:rPr>
      <w:pict w14:anchorId="6EB93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8388489" o:spid="_x0000_s1028" type="#_x0000_t75" alt="" style="position:absolute;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JVG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0B"/>
    <w:multiLevelType w:val="multilevel"/>
    <w:tmpl w:val="5AA039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7C5D82"/>
    <w:multiLevelType w:val="multilevel"/>
    <w:tmpl w:val="FC9A4D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C343E2"/>
    <w:multiLevelType w:val="multilevel"/>
    <w:tmpl w:val="67F8FD6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92269C9"/>
    <w:multiLevelType w:val="hybridMultilevel"/>
    <w:tmpl w:val="48401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8D5D87"/>
    <w:multiLevelType w:val="multilevel"/>
    <w:tmpl w:val="8E7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01834"/>
    <w:multiLevelType w:val="multilevel"/>
    <w:tmpl w:val="DFA69CD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A3D10A2"/>
    <w:multiLevelType w:val="multilevel"/>
    <w:tmpl w:val="8B82668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B813496"/>
    <w:multiLevelType w:val="multilevel"/>
    <w:tmpl w:val="57B632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E1770F0"/>
    <w:multiLevelType w:val="multilevel"/>
    <w:tmpl w:val="8B82668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9A47825"/>
    <w:multiLevelType w:val="multilevel"/>
    <w:tmpl w:val="ECAAEC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9B21F3E"/>
    <w:multiLevelType w:val="multilevel"/>
    <w:tmpl w:val="9AF645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04B3BEB"/>
    <w:multiLevelType w:val="multilevel"/>
    <w:tmpl w:val="8B82668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33B77B5"/>
    <w:multiLevelType w:val="hybridMultilevel"/>
    <w:tmpl w:val="5F5CE6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FA95C35"/>
    <w:multiLevelType w:val="multilevel"/>
    <w:tmpl w:val="400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A4195"/>
    <w:multiLevelType w:val="hybridMultilevel"/>
    <w:tmpl w:val="60D431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6205828"/>
    <w:multiLevelType w:val="multilevel"/>
    <w:tmpl w:val="61E60BF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F005212"/>
    <w:multiLevelType w:val="multilevel"/>
    <w:tmpl w:val="85DA85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2DA0568"/>
    <w:multiLevelType w:val="multilevel"/>
    <w:tmpl w:val="CDDAD6E4"/>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6F74FE3"/>
    <w:multiLevelType w:val="hybridMultilevel"/>
    <w:tmpl w:val="D7D468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D2A3431"/>
    <w:multiLevelType w:val="multilevel"/>
    <w:tmpl w:val="67F8FD6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DC5773D"/>
    <w:multiLevelType w:val="multilevel"/>
    <w:tmpl w:val="8B82668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1B90EBE"/>
    <w:multiLevelType w:val="multilevel"/>
    <w:tmpl w:val="67F8FD6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930718D"/>
    <w:multiLevelType w:val="multilevel"/>
    <w:tmpl w:val="67F8FD6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63253232">
    <w:abstractNumId w:val="16"/>
  </w:num>
  <w:num w:numId="2" w16cid:durableId="570045315">
    <w:abstractNumId w:val="1"/>
  </w:num>
  <w:num w:numId="3" w16cid:durableId="281621605">
    <w:abstractNumId w:val="0"/>
  </w:num>
  <w:num w:numId="4" w16cid:durableId="1655528391">
    <w:abstractNumId w:val="17"/>
  </w:num>
  <w:num w:numId="5" w16cid:durableId="1333139627">
    <w:abstractNumId w:val="9"/>
  </w:num>
  <w:num w:numId="6" w16cid:durableId="1892839156">
    <w:abstractNumId w:val="4"/>
  </w:num>
  <w:num w:numId="7" w16cid:durableId="964119693">
    <w:abstractNumId w:val="7"/>
  </w:num>
  <w:num w:numId="8" w16cid:durableId="1076712143">
    <w:abstractNumId w:val="13"/>
  </w:num>
  <w:num w:numId="9" w16cid:durableId="1962610427">
    <w:abstractNumId w:val="15"/>
  </w:num>
  <w:num w:numId="10" w16cid:durableId="1353070557">
    <w:abstractNumId w:val="15"/>
  </w:num>
  <w:num w:numId="11" w16cid:durableId="140855549">
    <w:abstractNumId w:val="12"/>
  </w:num>
  <w:num w:numId="12" w16cid:durableId="1190140167">
    <w:abstractNumId w:val="18"/>
  </w:num>
  <w:num w:numId="13" w16cid:durableId="1916892115">
    <w:abstractNumId w:val="2"/>
  </w:num>
  <w:num w:numId="14" w16cid:durableId="244800383">
    <w:abstractNumId w:val="21"/>
  </w:num>
  <w:num w:numId="15" w16cid:durableId="105663777">
    <w:abstractNumId w:val="22"/>
  </w:num>
  <w:num w:numId="16" w16cid:durableId="1934851980">
    <w:abstractNumId w:val="19"/>
  </w:num>
  <w:num w:numId="17" w16cid:durableId="287517263">
    <w:abstractNumId w:val="14"/>
  </w:num>
  <w:num w:numId="18" w16cid:durableId="665060132">
    <w:abstractNumId w:val="3"/>
  </w:num>
  <w:num w:numId="19" w16cid:durableId="1903367477">
    <w:abstractNumId w:val="8"/>
  </w:num>
  <w:num w:numId="20" w16cid:durableId="1519003762">
    <w:abstractNumId w:val="6"/>
  </w:num>
  <w:num w:numId="21" w16cid:durableId="1957638175">
    <w:abstractNumId w:val="11"/>
  </w:num>
  <w:num w:numId="22" w16cid:durableId="742265575">
    <w:abstractNumId w:val="20"/>
  </w:num>
  <w:num w:numId="23" w16cid:durableId="879174400">
    <w:abstractNumId w:val="5"/>
  </w:num>
  <w:num w:numId="24" w16cid:durableId="1090463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20"/>
    <w:rsid w:val="00100920"/>
    <w:rsid w:val="001B76B1"/>
    <w:rsid w:val="00397B59"/>
    <w:rsid w:val="00432F7A"/>
    <w:rsid w:val="00604CE2"/>
    <w:rsid w:val="006732F4"/>
    <w:rsid w:val="006A4999"/>
    <w:rsid w:val="0080185B"/>
    <w:rsid w:val="008A3A9D"/>
    <w:rsid w:val="009D1618"/>
    <w:rsid w:val="00B71C6C"/>
    <w:rsid w:val="00EF56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C41F"/>
  <w15:chartTrackingRefBased/>
  <w15:docId w15:val="{7F8723D6-64F6-E344-8B5A-81C72F8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00920"/>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80185B"/>
    <w:pPr>
      <w:tabs>
        <w:tab w:val="center" w:pos="4536"/>
        <w:tab w:val="right" w:pos="9072"/>
      </w:tabs>
    </w:pPr>
  </w:style>
  <w:style w:type="character" w:customStyle="1" w:styleId="KoptekstChar">
    <w:name w:val="Koptekst Char"/>
    <w:basedOn w:val="Standaardalinea-lettertype"/>
    <w:link w:val="Koptekst"/>
    <w:uiPriority w:val="99"/>
    <w:rsid w:val="0080185B"/>
  </w:style>
  <w:style w:type="paragraph" w:styleId="Voettekst">
    <w:name w:val="footer"/>
    <w:basedOn w:val="Standaard"/>
    <w:link w:val="VoettekstChar"/>
    <w:uiPriority w:val="99"/>
    <w:unhideWhenUsed/>
    <w:rsid w:val="0080185B"/>
    <w:pPr>
      <w:tabs>
        <w:tab w:val="center" w:pos="4536"/>
        <w:tab w:val="right" w:pos="9072"/>
      </w:tabs>
    </w:pPr>
  </w:style>
  <w:style w:type="character" w:customStyle="1" w:styleId="VoettekstChar">
    <w:name w:val="Voettekst Char"/>
    <w:basedOn w:val="Standaardalinea-lettertype"/>
    <w:link w:val="Voettekst"/>
    <w:uiPriority w:val="99"/>
    <w:rsid w:val="0080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748">
      <w:bodyDiv w:val="1"/>
      <w:marLeft w:val="0"/>
      <w:marRight w:val="0"/>
      <w:marTop w:val="0"/>
      <w:marBottom w:val="0"/>
      <w:divBdr>
        <w:top w:val="none" w:sz="0" w:space="0" w:color="auto"/>
        <w:left w:val="none" w:sz="0" w:space="0" w:color="auto"/>
        <w:bottom w:val="none" w:sz="0" w:space="0" w:color="auto"/>
        <w:right w:val="none" w:sz="0" w:space="0" w:color="auto"/>
      </w:divBdr>
      <w:divsChild>
        <w:div w:id="660351086">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20129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4413">
      <w:bodyDiv w:val="1"/>
      <w:marLeft w:val="0"/>
      <w:marRight w:val="0"/>
      <w:marTop w:val="0"/>
      <w:marBottom w:val="0"/>
      <w:divBdr>
        <w:top w:val="none" w:sz="0" w:space="0" w:color="auto"/>
        <w:left w:val="none" w:sz="0" w:space="0" w:color="auto"/>
        <w:bottom w:val="none" w:sz="0" w:space="0" w:color="auto"/>
        <w:right w:val="none" w:sz="0" w:space="0" w:color="auto"/>
      </w:divBdr>
      <w:divsChild>
        <w:div w:id="276723387">
          <w:marLeft w:val="0"/>
          <w:marRight w:val="0"/>
          <w:marTop w:val="0"/>
          <w:marBottom w:val="0"/>
          <w:divBdr>
            <w:top w:val="none" w:sz="0" w:space="0" w:color="auto"/>
            <w:left w:val="none" w:sz="0" w:space="0" w:color="auto"/>
            <w:bottom w:val="none" w:sz="0" w:space="0" w:color="auto"/>
            <w:right w:val="none" w:sz="0" w:space="0" w:color="auto"/>
          </w:divBdr>
          <w:divsChild>
            <w:div w:id="1756127139">
              <w:marLeft w:val="0"/>
              <w:marRight w:val="0"/>
              <w:marTop w:val="0"/>
              <w:marBottom w:val="0"/>
              <w:divBdr>
                <w:top w:val="none" w:sz="0" w:space="0" w:color="auto"/>
                <w:left w:val="none" w:sz="0" w:space="0" w:color="auto"/>
                <w:bottom w:val="none" w:sz="0" w:space="0" w:color="auto"/>
                <w:right w:val="none" w:sz="0" w:space="0" w:color="auto"/>
              </w:divBdr>
              <w:divsChild>
                <w:div w:id="7850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8896">
      <w:bodyDiv w:val="1"/>
      <w:marLeft w:val="0"/>
      <w:marRight w:val="0"/>
      <w:marTop w:val="0"/>
      <w:marBottom w:val="0"/>
      <w:divBdr>
        <w:top w:val="none" w:sz="0" w:space="0" w:color="auto"/>
        <w:left w:val="none" w:sz="0" w:space="0" w:color="auto"/>
        <w:bottom w:val="none" w:sz="0" w:space="0" w:color="auto"/>
        <w:right w:val="none" w:sz="0" w:space="0" w:color="auto"/>
      </w:divBdr>
      <w:divsChild>
        <w:div w:id="749234261">
          <w:marLeft w:val="0"/>
          <w:marRight w:val="0"/>
          <w:marTop w:val="0"/>
          <w:marBottom w:val="0"/>
          <w:divBdr>
            <w:top w:val="none" w:sz="0" w:space="0" w:color="auto"/>
            <w:left w:val="none" w:sz="0" w:space="0" w:color="auto"/>
            <w:bottom w:val="none" w:sz="0" w:space="0" w:color="auto"/>
            <w:right w:val="none" w:sz="0" w:space="0" w:color="auto"/>
          </w:divBdr>
          <w:divsChild>
            <w:div w:id="1891114648">
              <w:marLeft w:val="0"/>
              <w:marRight w:val="0"/>
              <w:marTop w:val="0"/>
              <w:marBottom w:val="0"/>
              <w:divBdr>
                <w:top w:val="none" w:sz="0" w:space="0" w:color="auto"/>
                <w:left w:val="none" w:sz="0" w:space="0" w:color="auto"/>
                <w:bottom w:val="none" w:sz="0" w:space="0" w:color="auto"/>
                <w:right w:val="none" w:sz="0" w:space="0" w:color="auto"/>
              </w:divBdr>
              <w:divsChild>
                <w:div w:id="13209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6271">
      <w:bodyDiv w:val="1"/>
      <w:marLeft w:val="0"/>
      <w:marRight w:val="0"/>
      <w:marTop w:val="0"/>
      <w:marBottom w:val="0"/>
      <w:divBdr>
        <w:top w:val="none" w:sz="0" w:space="0" w:color="auto"/>
        <w:left w:val="none" w:sz="0" w:space="0" w:color="auto"/>
        <w:bottom w:val="none" w:sz="0" w:space="0" w:color="auto"/>
        <w:right w:val="none" w:sz="0" w:space="0" w:color="auto"/>
      </w:divBdr>
      <w:divsChild>
        <w:div w:id="730814642">
          <w:marLeft w:val="0"/>
          <w:marRight w:val="0"/>
          <w:marTop w:val="0"/>
          <w:marBottom w:val="0"/>
          <w:divBdr>
            <w:top w:val="none" w:sz="0" w:space="0" w:color="auto"/>
            <w:left w:val="none" w:sz="0" w:space="0" w:color="auto"/>
            <w:bottom w:val="none" w:sz="0" w:space="0" w:color="auto"/>
            <w:right w:val="none" w:sz="0" w:space="0" w:color="auto"/>
          </w:divBdr>
          <w:divsChild>
            <w:div w:id="1000281334">
              <w:marLeft w:val="0"/>
              <w:marRight w:val="0"/>
              <w:marTop w:val="0"/>
              <w:marBottom w:val="0"/>
              <w:divBdr>
                <w:top w:val="none" w:sz="0" w:space="0" w:color="auto"/>
                <w:left w:val="none" w:sz="0" w:space="0" w:color="auto"/>
                <w:bottom w:val="none" w:sz="0" w:space="0" w:color="auto"/>
                <w:right w:val="none" w:sz="0" w:space="0" w:color="auto"/>
              </w:divBdr>
              <w:divsChild>
                <w:div w:id="977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4458">
      <w:bodyDiv w:val="1"/>
      <w:marLeft w:val="0"/>
      <w:marRight w:val="0"/>
      <w:marTop w:val="0"/>
      <w:marBottom w:val="0"/>
      <w:divBdr>
        <w:top w:val="none" w:sz="0" w:space="0" w:color="auto"/>
        <w:left w:val="none" w:sz="0" w:space="0" w:color="auto"/>
        <w:bottom w:val="none" w:sz="0" w:space="0" w:color="auto"/>
        <w:right w:val="none" w:sz="0" w:space="0" w:color="auto"/>
      </w:divBdr>
      <w:divsChild>
        <w:div w:id="220137617">
          <w:marLeft w:val="0"/>
          <w:marRight w:val="0"/>
          <w:marTop w:val="0"/>
          <w:marBottom w:val="0"/>
          <w:divBdr>
            <w:top w:val="none" w:sz="0" w:space="0" w:color="auto"/>
            <w:left w:val="none" w:sz="0" w:space="0" w:color="auto"/>
            <w:bottom w:val="none" w:sz="0" w:space="0" w:color="auto"/>
            <w:right w:val="none" w:sz="0" w:space="0" w:color="auto"/>
          </w:divBdr>
          <w:divsChild>
            <w:div w:id="332951753">
              <w:marLeft w:val="0"/>
              <w:marRight w:val="0"/>
              <w:marTop w:val="0"/>
              <w:marBottom w:val="0"/>
              <w:divBdr>
                <w:top w:val="none" w:sz="0" w:space="0" w:color="auto"/>
                <w:left w:val="none" w:sz="0" w:space="0" w:color="auto"/>
                <w:bottom w:val="none" w:sz="0" w:space="0" w:color="auto"/>
                <w:right w:val="none" w:sz="0" w:space="0" w:color="auto"/>
              </w:divBdr>
              <w:divsChild>
                <w:div w:id="1418479064">
                  <w:marLeft w:val="0"/>
                  <w:marRight w:val="0"/>
                  <w:marTop w:val="0"/>
                  <w:marBottom w:val="0"/>
                  <w:divBdr>
                    <w:top w:val="none" w:sz="0" w:space="0" w:color="auto"/>
                    <w:left w:val="none" w:sz="0" w:space="0" w:color="auto"/>
                    <w:bottom w:val="none" w:sz="0" w:space="0" w:color="auto"/>
                    <w:right w:val="none" w:sz="0" w:space="0" w:color="auto"/>
                  </w:divBdr>
                </w:div>
              </w:divsChild>
            </w:div>
            <w:div w:id="1452044473">
              <w:marLeft w:val="0"/>
              <w:marRight w:val="0"/>
              <w:marTop w:val="0"/>
              <w:marBottom w:val="0"/>
              <w:divBdr>
                <w:top w:val="none" w:sz="0" w:space="0" w:color="auto"/>
                <w:left w:val="none" w:sz="0" w:space="0" w:color="auto"/>
                <w:bottom w:val="none" w:sz="0" w:space="0" w:color="auto"/>
                <w:right w:val="none" w:sz="0" w:space="0" w:color="auto"/>
              </w:divBdr>
              <w:divsChild>
                <w:div w:id="18150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53">
          <w:marLeft w:val="0"/>
          <w:marRight w:val="0"/>
          <w:marTop w:val="0"/>
          <w:marBottom w:val="0"/>
          <w:divBdr>
            <w:top w:val="none" w:sz="0" w:space="0" w:color="auto"/>
            <w:left w:val="none" w:sz="0" w:space="0" w:color="auto"/>
            <w:bottom w:val="none" w:sz="0" w:space="0" w:color="auto"/>
            <w:right w:val="none" w:sz="0" w:space="0" w:color="auto"/>
          </w:divBdr>
          <w:divsChild>
            <w:div w:id="725296162">
              <w:marLeft w:val="0"/>
              <w:marRight w:val="0"/>
              <w:marTop w:val="0"/>
              <w:marBottom w:val="0"/>
              <w:divBdr>
                <w:top w:val="none" w:sz="0" w:space="0" w:color="auto"/>
                <w:left w:val="none" w:sz="0" w:space="0" w:color="auto"/>
                <w:bottom w:val="none" w:sz="0" w:space="0" w:color="auto"/>
                <w:right w:val="none" w:sz="0" w:space="0" w:color="auto"/>
              </w:divBdr>
              <w:divsChild>
                <w:div w:id="5811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5974">
      <w:bodyDiv w:val="1"/>
      <w:marLeft w:val="0"/>
      <w:marRight w:val="0"/>
      <w:marTop w:val="0"/>
      <w:marBottom w:val="0"/>
      <w:divBdr>
        <w:top w:val="none" w:sz="0" w:space="0" w:color="auto"/>
        <w:left w:val="none" w:sz="0" w:space="0" w:color="auto"/>
        <w:bottom w:val="none" w:sz="0" w:space="0" w:color="auto"/>
        <w:right w:val="none" w:sz="0" w:space="0" w:color="auto"/>
      </w:divBdr>
      <w:divsChild>
        <w:div w:id="1591111611">
          <w:marLeft w:val="0"/>
          <w:marRight w:val="0"/>
          <w:marTop w:val="0"/>
          <w:marBottom w:val="0"/>
          <w:divBdr>
            <w:top w:val="none" w:sz="0" w:space="0" w:color="auto"/>
            <w:left w:val="none" w:sz="0" w:space="0" w:color="auto"/>
            <w:bottom w:val="none" w:sz="0" w:space="0" w:color="auto"/>
            <w:right w:val="none" w:sz="0" w:space="0" w:color="auto"/>
          </w:divBdr>
          <w:divsChild>
            <w:div w:id="201016612">
              <w:marLeft w:val="0"/>
              <w:marRight w:val="0"/>
              <w:marTop w:val="0"/>
              <w:marBottom w:val="0"/>
              <w:divBdr>
                <w:top w:val="none" w:sz="0" w:space="0" w:color="auto"/>
                <w:left w:val="none" w:sz="0" w:space="0" w:color="auto"/>
                <w:bottom w:val="none" w:sz="0" w:space="0" w:color="auto"/>
                <w:right w:val="none" w:sz="0" w:space="0" w:color="auto"/>
              </w:divBdr>
              <w:divsChild>
                <w:div w:id="1680814801">
                  <w:marLeft w:val="0"/>
                  <w:marRight w:val="0"/>
                  <w:marTop w:val="0"/>
                  <w:marBottom w:val="0"/>
                  <w:divBdr>
                    <w:top w:val="none" w:sz="0" w:space="0" w:color="auto"/>
                    <w:left w:val="none" w:sz="0" w:space="0" w:color="auto"/>
                    <w:bottom w:val="none" w:sz="0" w:space="0" w:color="auto"/>
                    <w:right w:val="none" w:sz="0" w:space="0" w:color="auto"/>
                  </w:divBdr>
                </w:div>
              </w:divsChild>
            </w:div>
            <w:div w:id="769471714">
              <w:marLeft w:val="0"/>
              <w:marRight w:val="0"/>
              <w:marTop w:val="0"/>
              <w:marBottom w:val="0"/>
              <w:divBdr>
                <w:top w:val="none" w:sz="0" w:space="0" w:color="auto"/>
                <w:left w:val="none" w:sz="0" w:space="0" w:color="auto"/>
                <w:bottom w:val="none" w:sz="0" w:space="0" w:color="auto"/>
                <w:right w:val="none" w:sz="0" w:space="0" w:color="auto"/>
              </w:divBdr>
              <w:divsChild>
                <w:div w:id="5537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429">
          <w:marLeft w:val="0"/>
          <w:marRight w:val="0"/>
          <w:marTop w:val="0"/>
          <w:marBottom w:val="0"/>
          <w:divBdr>
            <w:top w:val="none" w:sz="0" w:space="0" w:color="auto"/>
            <w:left w:val="none" w:sz="0" w:space="0" w:color="auto"/>
            <w:bottom w:val="none" w:sz="0" w:space="0" w:color="auto"/>
            <w:right w:val="none" w:sz="0" w:space="0" w:color="auto"/>
          </w:divBdr>
          <w:divsChild>
            <w:div w:id="1413358015">
              <w:marLeft w:val="0"/>
              <w:marRight w:val="0"/>
              <w:marTop w:val="0"/>
              <w:marBottom w:val="0"/>
              <w:divBdr>
                <w:top w:val="none" w:sz="0" w:space="0" w:color="auto"/>
                <w:left w:val="none" w:sz="0" w:space="0" w:color="auto"/>
                <w:bottom w:val="none" w:sz="0" w:space="0" w:color="auto"/>
                <w:right w:val="none" w:sz="0" w:space="0" w:color="auto"/>
              </w:divBdr>
              <w:divsChild>
                <w:div w:id="261381576">
                  <w:marLeft w:val="0"/>
                  <w:marRight w:val="0"/>
                  <w:marTop w:val="0"/>
                  <w:marBottom w:val="0"/>
                  <w:divBdr>
                    <w:top w:val="none" w:sz="0" w:space="0" w:color="auto"/>
                    <w:left w:val="none" w:sz="0" w:space="0" w:color="auto"/>
                    <w:bottom w:val="none" w:sz="0" w:space="0" w:color="auto"/>
                    <w:right w:val="none" w:sz="0" w:space="0" w:color="auto"/>
                  </w:divBdr>
                </w:div>
              </w:divsChild>
            </w:div>
            <w:div w:id="36707920">
              <w:marLeft w:val="0"/>
              <w:marRight w:val="0"/>
              <w:marTop w:val="0"/>
              <w:marBottom w:val="0"/>
              <w:divBdr>
                <w:top w:val="none" w:sz="0" w:space="0" w:color="auto"/>
                <w:left w:val="none" w:sz="0" w:space="0" w:color="auto"/>
                <w:bottom w:val="none" w:sz="0" w:space="0" w:color="auto"/>
                <w:right w:val="none" w:sz="0" w:space="0" w:color="auto"/>
              </w:divBdr>
              <w:divsChild>
                <w:div w:id="8930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320">
          <w:marLeft w:val="0"/>
          <w:marRight w:val="0"/>
          <w:marTop w:val="0"/>
          <w:marBottom w:val="0"/>
          <w:divBdr>
            <w:top w:val="none" w:sz="0" w:space="0" w:color="auto"/>
            <w:left w:val="none" w:sz="0" w:space="0" w:color="auto"/>
            <w:bottom w:val="none" w:sz="0" w:space="0" w:color="auto"/>
            <w:right w:val="none" w:sz="0" w:space="0" w:color="auto"/>
          </w:divBdr>
          <w:divsChild>
            <w:div w:id="71049854">
              <w:marLeft w:val="0"/>
              <w:marRight w:val="0"/>
              <w:marTop w:val="0"/>
              <w:marBottom w:val="0"/>
              <w:divBdr>
                <w:top w:val="none" w:sz="0" w:space="0" w:color="auto"/>
                <w:left w:val="none" w:sz="0" w:space="0" w:color="auto"/>
                <w:bottom w:val="none" w:sz="0" w:space="0" w:color="auto"/>
                <w:right w:val="none" w:sz="0" w:space="0" w:color="auto"/>
              </w:divBdr>
              <w:divsChild>
                <w:div w:id="271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511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700">
          <w:marLeft w:val="0"/>
          <w:marRight w:val="0"/>
          <w:marTop w:val="0"/>
          <w:marBottom w:val="0"/>
          <w:divBdr>
            <w:top w:val="none" w:sz="0" w:space="0" w:color="auto"/>
            <w:left w:val="none" w:sz="0" w:space="0" w:color="auto"/>
            <w:bottom w:val="none" w:sz="0" w:space="0" w:color="auto"/>
            <w:right w:val="none" w:sz="0" w:space="0" w:color="auto"/>
          </w:divBdr>
          <w:divsChild>
            <w:div w:id="1639191689">
              <w:marLeft w:val="0"/>
              <w:marRight w:val="0"/>
              <w:marTop w:val="0"/>
              <w:marBottom w:val="0"/>
              <w:divBdr>
                <w:top w:val="none" w:sz="0" w:space="0" w:color="auto"/>
                <w:left w:val="none" w:sz="0" w:space="0" w:color="auto"/>
                <w:bottom w:val="none" w:sz="0" w:space="0" w:color="auto"/>
                <w:right w:val="none" w:sz="0" w:space="0" w:color="auto"/>
              </w:divBdr>
              <w:divsChild>
                <w:div w:id="110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90116">
      <w:bodyDiv w:val="1"/>
      <w:marLeft w:val="0"/>
      <w:marRight w:val="0"/>
      <w:marTop w:val="0"/>
      <w:marBottom w:val="0"/>
      <w:divBdr>
        <w:top w:val="none" w:sz="0" w:space="0" w:color="auto"/>
        <w:left w:val="none" w:sz="0" w:space="0" w:color="auto"/>
        <w:bottom w:val="none" w:sz="0" w:space="0" w:color="auto"/>
        <w:right w:val="none" w:sz="0" w:space="0" w:color="auto"/>
      </w:divBdr>
      <w:divsChild>
        <w:div w:id="482044102">
          <w:marLeft w:val="0"/>
          <w:marRight w:val="0"/>
          <w:marTop w:val="0"/>
          <w:marBottom w:val="0"/>
          <w:divBdr>
            <w:top w:val="none" w:sz="0" w:space="0" w:color="auto"/>
            <w:left w:val="none" w:sz="0" w:space="0" w:color="auto"/>
            <w:bottom w:val="none" w:sz="0" w:space="0" w:color="auto"/>
            <w:right w:val="none" w:sz="0" w:space="0" w:color="auto"/>
          </w:divBdr>
          <w:divsChild>
            <w:div w:id="273441934">
              <w:marLeft w:val="0"/>
              <w:marRight w:val="0"/>
              <w:marTop w:val="0"/>
              <w:marBottom w:val="0"/>
              <w:divBdr>
                <w:top w:val="none" w:sz="0" w:space="0" w:color="auto"/>
                <w:left w:val="none" w:sz="0" w:space="0" w:color="auto"/>
                <w:bottom w:val="none" w:sz="0" w:space="0" w:color="auto"/>
                <w:right w:val="none" w:sz="0" w:space="0" w:color="auto"/>
              </w:divBdr>
              <w:divsChild>
                <w:div w:id="1393116952">
                  <w:marLeft w:val="0"/>
                  <w:marRight w:val="0"/>
                  <w:marTop w:val="0"/>
                  <w:marBottom w:val="0"/>
                  <w:divBdr>
                    <w:top w:val="none" w:sz="0" w:space="0" w:color="auto"/>
                    <w:left w:val="none" w:sz="0" w:space="0" w:color="auto"/>
                    <w:bottom w:val="none" w:sz="0" w:space="0" w:color="auto"/>
                    <w:right w:val="none" w:sz="0" w:space="0" w:color="auto"/>
                  </w:divBdr>
                </w:div>
              </w:divsChild>
            </w:div>
            <w:div w:id="540635818">
              <w:marLeft w:val="0"/>
              <w:marRight w:val="0"/>
              <w:marTop w:val="0"/>
              <w:marBottom w:val="0"/>
              <w:divBdr>
                <w:top w:val="none" w:sz="0" w:space="0" w:color="auto"/>
                <w:left w:val="none" w:sz="0" w:space="0" w:color="auto"/>
                <w:bottom w:val="none" w:sz="0" w:space="0" w:color="auto"/>
                <w:right w:val="none" w:sz="0" w:space="0" w:color="auto"/>
              </w:divBdr>
              <w:divsChild>
                <w:div w:id="8920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9360">
          <w:marLeft w:val="0"/>
          <w:marRight w:val="0"/>
          <w:marTop w:val="0"/>
          <w:marBottom w:val="0"/>
          <w:divBdr>
            <w:top w:val="none" w:sz="0" w:space="0" w:color="auto"/>
            <w:left w:val="none" w:sz="0" w:space="0" w:color="auto"/>
            <w:bottom w:val="none" w:sz="0" w:space="0" w:color="auto"/>
            <w:right w:val="none" w:sz="0" w:space="0" w:color="auto"/>
          </w:divBdr>
          <w:divsChild>
            <w:div w:id="1719619789">
              <w:marLeft w:val="0"/>
              <w:marRight w:val="0"/>
              <w:marTop w:val="0"/>
              <w:marBottom w:val="0"/>
              <w:divBdr>
                <w:top w:val="none" w:sz="0" w:space="0" w:color="auto"/>
                <w:left w:val="none" w:sz="0" w:space="0" w:color="auto"/>
                <w:bottom w:val="none" w:sz="0" w:space="0" w:color="auto"/>
                <w:right w:val="none" w:sz="0" w:space="0" w:color="auto"/>
              </w:divBdr>
              <w:divsChild>
                <w:div w:id="48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6485">
      <w:bodyDiv w:val="1"/>
      <w:marLeft w:val="0"/>
      <w:marRight w:val="0"/>
      <w:marTop w:val="0"/>
      <w:marBottom w:val="0"/>
      <w:divBdr>
        <w:top w:val="none" w:sz="0" w:space="0" w:color="auto"/>
        <w:left w:val="none" w:sz="0" w:space="0" w:color="auto"/>
        <w:bottom w:val="none" w:sz="0" w:space="0" w:color="auto"/>
        <w:right w:val="none" w:sz="0" w:space="0" w:color="auto"/>
      </w:divBdr>
      <w:divsChild>
        <w:div w:id="1892614798">
          <w:marLeft w:val="0"/>
          <w:marRight w:val="0"/>
          <w:marTop w:val="0"/>
          <w:marBottom w:val="0"/>
          <w:divBdr>
            <w:top w:val="none" w:sz="0" w:space="0" w:color="auto"/>
            <w:left w:val="none" w:sz="0" w:space="0" w:color="auto"/>
            <w:bottom w:val="none" w:sz="0" w:space="0" w:color="auto"/>
            <w:right w:val="none" w:sz="0" w:space="0" w:color="auto"/>
          </w:divBdr>
          <w:divsChild>
            <w:div w:id="684291168">
              <w:marLeft w:val="0"/>
              <w:marRight w:val="0"/>
              <w:marTop w:val="0"/>
              <w:marBottom w:val="0"/>
              <w:divBdr>
                <w:top w:val="none" w:sz="0" w:space="0" w:color="auto"/>
                <w:left w:val="none" w:sz="0" w:space="0" w:color="auto"/>
                <w:bottom w:val="none" w:sz="0" w:space="0" w:color="auto"/>
                <w:right w:val="none" w:sz="0" w:space="0" w:color="auto"/>
              </w:divBdr>
              <w:divsChild>
                <w:div w:id="1143154692">
                  <w:marLeft w:val="0"/>
                  <w:marRight w:val="0"/>
                  <w:marTop w:val="0"/>
                  <w:marBottom w:val="0"/>
                  <w:divBdr>
                    <w:top w:val="none" w:sz="0" w:space="0" w:color="auto"/>
                    <w:left w:val="none" w:sz="0" w:space="0" w:color="auto"/>
                    <w:bottom w:val="none" w:sz="0" w:space="0" w:color="auto"/>
                    <w:right w:val="none" w:sz="0" w:space="0" w:color="auto"/>
                  </w:divBdr>
                </w:div>
              </w:divsChild>
            </w:div>
            <w:div w:id="357947">
              <w:marLeft w:val="0"/>
              <w:marRight w:val="0"/>
              <w:marTop w:val="0"/>
              <w:marBottom w:val="0"/>
              <w:divBdr>
                <w:top w:val="none" w:sz="0" w:space="0" w:color="auto"/>
                <w:left w:val="none" w:sz="0" w:space="0" w:color="auto"/>
                <w:bottom w:val="none" w:sz="0" w:space="0" w:color="auto"/>
                <w:right w:val="none" w:sz="0" w:space="0" w:color="auto"/>
              </w:divBdr>
              <w:divsChild>
                <w:div w:id="7615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E099-046C-B84A-B760-9D5FF574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2196</Words>
  <Characters>12084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Deckers</dc:creator>
  <cp:keywords/>
  <dc:description/>
  <cp:lastModifiedBy>Jordy Stulens</cp:lastModifiedBy>
  <cp:revision>3</cp:revision>
  <dcterms:created xsi:type="dcterms:W3CDTF">2023-09-10T08:42:00Z</dcterms:created>
  <dcterms:modified xsi:type="dcterms:W3CDTF">2023-09-10T09:46:00Z</dcterms:modified>
</cp:coreProperties>
</file>